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32143" w14:textId="77777777" w:rsidR="00A8078C" w:rsidRDefault="00A8078C" w:rsidP="00203907">
      <w:pPr>
        <w:pStyle w:val="NormalWeb"/>
        <w:jc w:val="center"/>
        <w:rPr>
          <w:rFonts w:ascii="Arial" w:hAnsi="Arial" w:cs="Arial"/>
          <w:b/>
          <w:bCs/>
          <w:sz w:val="48"/>
          <w:szCs w:val="48"/>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p>
    <w:p w14:paraId="22F66B1C" w14:textId="77777777" w:rsidR="00A8078C" w:rsidRDefault="00A8078C" w:rsidP="00203907">
      <w:pPr>
        <w:pStyle w:val="NormalWeb"/>
        <w:jc w:val="center"/>
        <w:rPr>
          <w:rFonts w:ascii="Arial" w:hAnsi="Arial" w:cs="Arial"/>
          <w:b/>
          <w:bCs/>
          <w:sz w:val="48"/>
          <w:szCs w:val="48"/>
        </w:rPr>
      </w:pPr>
    </w:p>
    <w:p w14:paraId="28669E7A" w14:textId="77777777" w:rsidR="00A8078C" w:rsidRDefault="00A8078C" w:rsidP="00203907">
      <w:pPr>
        <w:pStyle w:val="NormalWeb"/>
        <w:jc w:val="center"/>
        <w:rPr>
          <w:rFonts w:ascii="Arial" w:hAnsi="Arial" w:cs="Arial"/>
          <w:b/>
          <w:bCs/>
          <w:sz w:val="48"/>
          <w:szCs w:val="48"/>
        </w:rPr>
      </w:pPr>
    </w:p>
    <w:p w14:paraId="0FD3108F" w14:textId="251AF648" w:rsidR="00F30D73" w:rsidRPr="00203907" w:rsidRDefault="003440B5" w:rsidP="00203907">
      <w:pPr>
        <w:pStyle w:val="NormalWeb"/>
        <w:jc w:val="center"/>
        <w:rPr>
          <w:rFonts w:ascii="Arial" w:hAnsi="Arial" w:cs="Arial"/>
          <w:b/>
          <w:bCs/>
          <w:sz w:val="96"/>
          <w:szCs w:val="96"/>
        </w:rPr>
      </w:pPr>
      <w:r w:rsidRPr="00B153F7">
        <w:rPr>
          <w:rFonts w:ascii="Arial" w:hAnsi="Arial" w:cs="Arial"/>
          <w:b/>
          <w:bCs/>
          <w:color w:val="0070C0"/>
          <w:sz w:val="48"/>
          <w:szCs w:val="48"/>
        </w:rPr>
        <w:t>Village</w:t>
      </w:r>
      <w:r w:rsidR="00203907" w:rsidRPr="00B153F7">
        <w:rPr>
          <w:rFonts w:ascii="Arial" w:hAnsi="Arial" w:cs="Arial"/>
          <w:b/>
          <w:bCs/>
          <w:color w:val="0070C0"/>
          <w:sz w:val="48"/>
          <w:szCs w:val="48"/>
        </w:rPr>
        <w:t xml:space="preserve"> Primary Academy</w:t>
      </w:r>
    </w:p>
    <w:p w14:paraId="57DC992F" w14:textId="41A3D67F" w:rsidR="00203907" w:rsidRDefault="00203907">
      <w:pPr>
        <w:pStyle w:val="NormalWeb"/>
        <w:rPr>
          <w:rFonts w:ascii="Arial" w:hAnsi="Arial" w:cs="Arial"/>
        </w:rPr>
      </w:pPr>
    </w:p>
    <w:p w14:paraId="4568AFB6" w14:textId="35DB7611" w:rsidR="00203907" w:rsidRDefault="00203907">
      <w:pPr>
        <w:pStyle w:val="NormalWeb"/>
        <w:rPr>
          <w:rFonts w:ascii="Arial" w:hAnsi="Arial" w:cs="Arial"/>
        </w:rPr>
      </w:pPr>
    </w:p>
    <w:p w14:paraId="3F4D2B4A" w14:textId="34F5B71B" w:rsidR="00203907" w:rsidRDefault="00203907">
      <w:pPr>
        <w:pStyle w:val="NormalWeb"/>
        <w:rPr>
          <w:rFonts w:ascii="Arial" w:hAnsi="Arial" w:cs="Arial"/>
        </w:rPr>
      </w:pPr>
    </w:p>
    <w:p w14:paraId="36A56E9A" w14:textId="1F3A66FE" w:rsidR="00203907" w:rsidRDefault="00B153F7">
      <w:pPr>
        <w:pStyle w:val="NormalWeb"/>
        <w:rPr>
          <w:rFonts w:ascii="Arial" w:hAnsi="Arial" w:cs="Arial"/>
        </w:rPr>
      </w:pPr>
      <w:r w:rsidRPr="00BE50BF">
        <w:rPr>
          <w:rFonts w:cstheme="minorHAnsi"/>
          <w:b/>
          <w:noProof/>
        </w:rPr>
        <w:drawing>
          <wp:anchor distT="0" distB="0" distL="114300" distR="114300" simplePos="0" relativeHeight="251659264" behindDoc="0" locked="0" layoutInCell="1" allowOverlap="0" wp14:anchorId="7AAD6D5C" wp14:editId="1F12EFC1">
            <wp:simplePos x="0" y="0"/>
            <wp:positionH relativeFrom="column">
              <wp:posOffset>2275205</wp:posOffset>
            </wp:positionH>
            <wp:positionV relativeFrom="paragraph">
              <wp:posOffset>6350</wp:posOffset>
            </wp:positionV>
            <wp:extent cx="1490345" cy="13423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0"/>
                    <a:stretch>
                      <a:fillRect/>
                    </a:stretch>
                  </pic:blipFill>
                  <pic:spPr>
                    <a:xfrm>
                      <a:off x="0" y="0"/>
                      <a:ext cx="1490345" cy="1342390"/>
                    </a:xfrm>
                    <a:prstGeom prst="rect">
                      <a:avLst/>
                    </a:prstGeom>
                  </pic:spPr>
                </pic:pic>
              </a:graphicData>
            </a:graphic>
            <wp14:sizeRelH relativeFrom="margin">
              <wp14:pctWidth>0</wp14:pctWidth>
            </wp14:sizeRelH>
            <wp14:sizeRelV relativeFrom="margin">
              <wp14:pctHeight>0</wp14:pctHeight>
            </wp14:sizeRelV>
          </wp:anchor>
        </w:drawing>
      </w:r>
    </w:p>
    <w:p w14:paraId="711E691A" w14:textId="021DD24E" w:rsidR="00203907" w:rsidRDefault="00203907">
      <w:pPr>
        <w:pStyle w:val="NormalWeb"/>
        <w:rPr>
          <w:rFonts w:ascii="Arial" w:hAnsi="Arial" w:cs="Arial"/>
        </w:rPr>
      </w:pPr>
    </w:p>
    <w:p w14:paraId="2306318E" w14:textId="59CCC1FA" w:rsidR="00203907" w:rsidRDefault="00203907">
      <w:pPr>
        <w:pStyle w:val="NormalWeb"/>
        <w:rPr>
          <w:rFonts w:ascii="Arial" w:hAnsi="Arial" w:cs="Arial"/>
        </w:rPr>
      </w:pPr>
    </w:p>
    <w:p w14:paraId="4BB98ADD" w14:textId="61CC3CBE" w:rsidR="00203907" w:rsidRDefault="00203907" w:rsidP="00B153F7">
      <w:pPr>
        <w:pStyle w:val="NormalWeb"/>
        <w:jc w:val="center"/>
        <w:rPr>
          <w:rFonts w:ascii="Arial" w:hAnsi="Arial" w:cs="Arial"/>
        </w:rPr>
      </w:pPr>
    </w:p>
    <w:p w14:paraId="6A54E514" w14:textId="6F4B8237" w:rsidR="00203907" w:rsidRDefault="00203907">
      <w:pPr>
        <w:pStyle w:val="NormalWeb"/>
        <w:rPr>
          <w:rFonts w:ascii="Arial" w:hAnsi="Arial" w:cs="Arial"/>
        </w:rPr>
      </w:pPr>
    </w:p>
    <w:p w14:paraId="3ECF6F91" w14:textId="6D944533" w:rsidR="00203907" w:rsidRDefault="00203907">
      <w:pPr>
        <w:pStyle w:val="NormalWeb"/>
        <w:rPr>
          <w:rFonts w:ascii="Arial" w:hAnsi="Arial" w:cs="Arial"/>
        </w:rPr>
      </w:pPr>
    </w:p>
    <w:p w14:paraId="6C2F96A2" w14:textId="6D83BC0C" w:rsidR="00203907" w:rsidRDefault="00203907">
      <w:pPr>
        <w:pStyle w:val="NormalWeb"/>
        <w:rPr>
          <w:rFonts w:ascii="Arial" w:hAnsi="Arial" w:cs="Arial"/>
        </w:rPr>
      </w:pPr>
    </w:p>
    <w:p w14:paraId="71D21111" w14:textId="55A22BE5" w:rsidR="00203907" w:rsidRDefault="00203907">
      <w:pPr>
        <w:pStyle w:val="NormalWeb"/>
        <w:rPr>
          <w:rFonts w:ascii="Arial" w:hAnsi="Arial" w:cs="Arial"/>
        </w:rPr>
      </w:pPr>
      <w:bookmarkStart w:id="12" w:name="_GoBack"/>
      <w:bookmarkEnd w:id="12"/>
    </w:p>
    <w:p w14:paraId="497AE574" w14:textId="4F1C17F8" w:rsidR="00203907" w:rsidRDefault="00203907">
      <w:pPr>
        <w:pStyle w:val="NormalWeb"/>
        <w:rPr>
          <w:rFonts w:ascii="Arial" w:hAnsi="Arial" w:cs="Arial"/>
        </w:rPr>
      </w:pPr>
    </w:p>
    <w:p w14:paraId="03D06049" w14:textId="61C471FE" w:rsidR="00203907" w:rsidRDefault="00203907">
      <w:pPr>
        <w:pStyle w:val="NormalWeb"/>
        <w:rPr>
          <w:rFonts w:ascii="Arial" w:hAnsi="Arial" w:cs="Arial"/>
        </w:rPr>
      </w:pPr>
    </w:p>
    <w:p w14:paraId="4855FD68" w14:textId="06DB0834" w:rsidR="00203907" w:rsidRDefault="00203907">
      <w:pPr>
        <w:pStyle w:val="NormalWeb"/>
        <w:rPr>
          <w:rFonts w:ascii="Arial" w:hAnsi="Arial" w:cs="Arial"/>
        </w:rPr>
      </w:pPr>
    </w:p>
    <w:p w14:paraId="1BD6635F" w14:textId="24E42354" w:rsidR="00203907" w:rsidRDefault="00203907">
      <w:pPr>
        <w:pStyle w:val="NormalWeb"/>
        <w:rPr>
          <w:rFonts w:ascii="Arial" w:hAnsi="Arial" w:cs="Arial"/>
        </w:rPr>
      </w:pPr>
    </w:p>
    <w:p w14:paraId="167802FF" w14:textId="6F0E9595" w:rsidR="00203907" w:rsidRPr="00B153F7" w:rsidRDefault="00203907" w:rsidP="00203907">
      <w:pPr>
        <w:pStyle w:val="NormalWeb"/>
        <w:jc w:val="center"/>
        <w:rPr>
          <w:rFonts w:ascii="Arial" w:hAnsi="Arial" w:cs="Arial"/>
          <w:b/>
          <w:bCs/>
          <w:color w:val="0070C0"/>
          <w:sz w:val="36"/>
          <w:szCs w:val="36"/>
        </w:rPr>
      </w:pPr>
      <w:r w:rsidRPr="00B153F7">
        <w:rPr>
          <w:rFonts w:ascii="Arial" w:hAnsi="Arial" w:cs="Arial"/>
          <w:b/>
          <w:bCs/>
          <w:color w:val="0070C0"/>
          <w:sz w:val="36"/>
          <w:szCs w:val="36"/>
        </w:rPr>
        <w:t>Remote Education Provision – Information for Parents</w:t>
      </w:r>
    </w:p>
    <w:bookmarkEnd w:id="0"/>
    <w:bookmarkEnd w:id="1"/>
    <w:bookmarkEnd w:id="2"/>
    <w:bookmarkEnd w:id="3"/>
    <w:bookmarkEnd w:id="4"/>
    <w:bookmarkEnd w:id="5"/>
    <w:bookmarkEnd w:id="6"/>
    <w:bookmarkEnd w:id="7"/>
    <w:bookmarkEnd w:id="8"/>
    <w:p w14:paraId="0FD31090" w14:textId="77777777" w:rsidR="00F30D73" w:rsidRDefault="003F3C45">
      <w:pPr>
        <w:pStyle w:val="Heading1"/>
        <w:rPr>
          <w:color w:val="auto"/>
          <w:lang w:val="en"/>
        </w:rPr>
      </w:pPr>
      <w:r>
        <w:rPr>
          <w:color w:val="auto"/>
          <w:lang w:val="en"/>
        </w:rPr>
        <w:lastRenderedPageBreak/>
        <w:t xml:space="preserve">Remote education provision: information for parents </w:t>
      </w:r>
    </w:p>
    <w:p w14:paraId="0FD31091" w14:textId="159583B3" w:rsidR="00F30D73" w:rsidRDefault="003F3C45">
      <w:pPr>
        <w:spacing w:before="100" w:after="120"/>
        <w:rPr>
          <w:rFonts w:cs="Arial"/>
          <w:color w:val="auto"/>
          <w:lang w:val="en"/>
        </w:rPr>
      </w:pPr>
      <w:bookmarkStart w:id="13" w:name="_Toc338167831"/>
      <w:bookmarkStart w:id="14" w:name="_Toc361136404"/>
      <w:bookmarkStart w:id="15" w:name="_Toc364235709"/>
      <w:bookmarkStart w:id="16" w:name="_Toc364235753"/>
      <w:bookmarkStart w:id="17" w:name="_Toc364235835"/>
      <w:bookmarkStart w:id="18" w:name="_Toc364840100"/>
      <w:bookmarkStart w:id="19" w:name="_Toc364864310"/>
      <w:bookmarkStart w:id="20" w:name="_Toc400361365"/>
      <w:bookmarkStart w:id="21" w:name="_Toc443397155"/>
      <w:r>
        <w:rPr>
          <w:rFonts w:cs="Arial"/>
          <w:color w:val="auto"/>
          <w:lang w:val="en"/>
        </w:rPr>
        <w:t xml:space="preserve">This information </w:t>
      </w:r>
      <w:proofErr w:type="gramStart"/>
      <w:r>
        <w:rPr>
          <w:rFonts w:cs="Arial"/>
          <w:color w:val="auto"/>
          <w:lang w:val="en"/>
        </w:rPr>
        <w:t>is intended</w:t>
      </w:r>
      <w:proofErr w:type="gramEnd"/>
      <w:r>
        <w:rPr>
          <w:rFonts w:cs="Arial"/>
          <w:color w:val="auto"/>
          <w:lang w:val="en"/>
        </w:rPr>
        <w:t xml:space="preserve"> to provide clarit</w:t>
      </w:r>
      <w:r w:rsidR="003440B5">
        <w:rPr>
          <w:rFonts w:cs="Arial"/>
          <w:color w:val="auto"/>
          <w:lang w:val="en"/>
        </w:rPr>
        <w:t>y and transparency to pupils, parents and</w:t>
      </w:r>
      <w:r>
        <w:rPr>
          <w:rFonts w:cs="Arial"/>
          <w:color w:val="auto"/>
          <w:lang w:val="en"/>
        </w:rPr>
        <w:t xml:space="preserve"> </w:t>
      </w:r>
      <w:proofErr w:type="spellStart"/>
      <w:r>
        <w:rPr>
          <w:rFonts w:cs="Arial"/>
          <w:color w:val="auto"/>
          <w:lang w:val="en"/>
        </w:rPr>
        <w:t>carers</w:t>
      </w:r>
      <w:proofErr w:type="spellEnd"/>
      <w:r>
        <w:rPr>
          <w:rFonts w:cs="Arial"/>
          <w:color w:val="auto"/>
          <w:lang w:val="en"/>
        </w:rPr>
        <w:t xml:space="preserve"> about what to expect from remote education where national or local restrictions require entire cohorts (or bubbles) to remain at home. </w:t>
      </w:r>
    </w:p>
    <w:p w14:paraId="0FD31092" w14:textId="77777777" w:rsidR="00F30D73" w:rsidRDefault="003F3C45">
      <w:pPr>
        <w:spacing w:before="100" w:after="100"/>
        <w:rPr>
          <w:rFonts w:cs="Arial"/>
          <w:color w:val="auto"/>
          <w:lang w:val="en"/>
        </w:rPr>
      </w:pPr>
      <w:r>
        <w:rPr>
          <w:rFonts w:cs="Arial"/>
          <w:color w:val="auto"/>
          <w:lang w:val="en"/>
        </w:rPr>
        <w:t>For details of what to expect where individual pupils are self-isolating, please see the final section of this page.</w:t>
      </w:r>
    </w:p>
    <w:p w14:paraId="0FD31093" w14:textId="77777777" w:rsidR="00F30D73" w:rsidRDefault="003F3C45">
      <w:pPr>
        <w:pStyle w:val="Heading2"/>
        <w:rPr>
          <w:color w:val="auto"/>
          <w:lang w:val="en"/>
        </w:rPr>
      </w:pPr>
      <w:bookmarkStart w:id="22" w:name="_Toc338167832"/>
      <w:bookmarkStart w:id="23" w:name="_Toc361136405"/>
      <w:bookmarkStart w:id="24" w:name="_Toc364235710"/>
      <w:bookmarkStart w:id="25" w:name="_Toc364235754"/>
      <w:bookmarkStart w:id="26" w:name="_Toc364235836"/>
      <w:bookmarkStart w:id="27" w:name="_Toc364840101"/>
      <w:bookmarkStart w:id="28" w:name="_Toc364864311"/>
      <w:bookmarkEnd w:id="13"/>
      <w:bookmarkEnd w:id="14"/>
      <w:bookmarkEnd w:id="15"/>
      <w:bookmarkEnd w:id="16"/>
      <w:bookmarkEnd w:id="17"/>
      <w:bookmarkEnd w:id="18"/>
      <w:bookmarkEnd w:id="19"/>
      <w:bookmarkEnd w:id="20"/>
      <w:bookmarkEnd w:id="21"/>
      <w:r>
        <w:rPr>
          <w:color w:val="auto"/>
          <w:lang w:val="en"/>
        </w:rPr>
        <w:t>The remote curriculum: what is taught to pupils at home</w:t>
      </w:r>
    </w:p>
    <w:p w14:paraId="3F64CE24" w14:textId="7E32EED6" w:rsidR="00203907" w:rsidRDefault="00203907">
      <w:pPr>
        <w:spacing w:before="100" w:after="100"/>
        <w:rPr>
          <w:rFonts w:cs="Arial"/>
          <w:color w:val="auto"/>
          <w:lang w:val="en"/>
        </w:rPr>
      </w:pPr>
      <w:bookmarkStart w:id="29" w:name="_Toc400361366"/>
      <w:bookmarkStart w:id="30" w:name="_Toc443397156"/>
      <w:r>
        <w:rPr>
          <w:rFonts w:cs="Arial"/>
          <w:color w:val="auto"/>
          <w:lang w:val="en"/>
        </w:rPr>
        <w:t>.</w:t>
      </w:r>
    </w:p>
    <w:p w14:paraId="7E44B005" w14:textId="04414CAC" w:rsidR="00203907" w:rsidRDefault="00203907">
      <w:pPr>
        <w:spacing w:before="100" w:after="100"/>
        <w:rPr>
          <w:rFonts w:cs="Arial"/>
          <w:color w:val="auto"/>
          <w:lang w:val="en"/>
        </w:rPr>
      </w:pPr>
      <w:r>
        <w:rPr>
          <w:rFonts w:cs="Arial"/>
          <w:color w:val="auto"/>
          <w:lang w:val="en"/>
        </w:rPr>
        <w:t xml:space="preserve">Each class will meet together ‘live’ each week for a class story time or discussion </w:t>
      </w:r>
      <w:r w:rsidR="00251001">
        <w:rPr>
          <w:rFonts w:cs="Arial"/>
          <w:color w:val="auto"/>
          <w:lang w:val="en"/>
        </w:rPr>
        <w:t>activity</w:t>
      </w:r>
      <w:r>
        <w:rPr>
          <w:rFonts w:cs="Arial"/>
          <w:color w:val="auto"/>
          <w:lang w:val="en"/>
        </w:rPr>
        <w:t xml:space="preserve">, which we feel is </w:t>
      </w:r>
      <w:r w:rsidR="00251001">
        <w:rPr>
          <w:rFonts w:cs="Arial"/>
          <w:color w:val="auto"/>
          <w:lang w:val="en"/>
        </w:rPr>
        <w:t>essential</w:t>
      </w:r>
      <w:r>
        <w:rPr>
          <w:rFonts w:cs="Arial"/>
          <w:color w:val="auto"/>
          <w:lang w:val="en"/>
        </w:rPr>
        <w:t xml:space="preserve"> contact with a class teacher and peers and helps the children to maintain a sense of connect</w:t>
      </w:r>
      <w:r w:rsidR="00251001">
        <w:rPr>
          <w:rFonts w:cs="Arial"/>
          <w:color w:val="auto"/>
          <w:lang w:val="en"/>
        </w:rPr>
        <w:t>edn</w:t>
      </w:r>
      <w:r>
        <w:rPr>
          <w:rFonts w:cs="Arial"/>
          <w:color w:val="auto"/>
          <w:lang w:val="en"/>
        </w:rPr>
        <w:t>ess with their class teacher, TA and their class fr</w:t>
      </w:r>
      <w:r w:rsidR="00251001">
        <w:rPr>
          <w:rFonts w:cs="Arial"/>
          <w:color w:val="auto"/>
          <w:lang w:val="en"/>
        </w:rPr>
        <w:t>i</w:t>
      </w:r>
      <w:r>
        <w:rPr>
          <w:rFonts w:cs="Arial"/>
          <w:color w:val="auto"/>
          <w:lang w:val="en"/>
        </w:rPr>
        <w:t>ends.  The length of the live sessions will vary according to the age of the children.</w:t>
      </w:r>
    </w:p>
    <w:bookmarkEnd w:id="22"/>
    <w:bookmarkEnd w:id="23"/>
    <w:bookmarkEnd w:id="24"/>
    <w:bookmarkEnd w:id="25"/>
    <w:bookmarkEnd w:id="26"/>
    <w:bookmarkEnd w:id="27"/>
    <w:bookmarkEnd w:id="28"/>
    <w:bookmarkEnd w:id="29"/>
    <w:bookmarkEnd w:id="30"/>
    <w:p w14:paraId="0FD31095" w14:textId="697A09CF" w:rsidR="00F30D73" w:rsidRDefault="003F3C45">
      <w:pPr>
        <w:pStyle w:val="Heading3"/>
        <w:rPr>
          <w:color w:val="auto"/>
          <w:lang w:val="en"/>
        </w:rPr>
      </w:pPr>
      <w:r>
        <w:rPr>
          <w:color w:val="auto"/>
          <w:lang w:val="en"/>
        </w:rPr>
        <w:t>What should my child expect from immediate remote education in the first day or two of pupils being sent home?</w:t>
      </w:r>
    </w:p>
    <w:bookmarkEnd w:id="9"/>
    <w:bookmarkEnd w:id="10"/>
    <w:bookmarkEnd w:id="11"/>
    <w:p w14:paraId="0FD31096" w14:textId="77777777" w:rsidR="00F30D73" w:rsidRDefault="003F3C45">
      <w:r>
        <w:rPr>
          <w:noProof/>
          <w:color w:val="auto"/>
        </w:rPr>
        <mc:AlternateContent>
          <mc:Choice Requires="wps">
            <w:drawing>
              <wp:inline distT="0" distB="0" distL="0" distR="0" wp14:anchorId="0FD31092" wp14:editId="5F1D288B">
                <wp:extent cx="6134100" cy="2414587"/>
                <wp:effectExtent l="0" t="0" r="19050" b="24130"/>
                <wp:docPr id="2" name="Text Box 2"/>
                <wp:cNvGraphicFramePr/>
                <a:graphic xmlns:a="http://schemas.openxmlformats.org/drawingml/2006/main">
                  <a:graphicData uri="http://schemas.microsoft.com/office/word/2010/wordprocessingShape">
                    <wps:wsp>
                      <wps:cNvSpPr txBox="1"/>
                      <wps:spPr>
                        <a:xfrm>
                          <a:off x="0" y="0"/>
                          <a:ext cx="6134100" cy="2414587"/>
                        </a:xfrm>
                        <a:prstGeom prst="rect">
                          <a:avLst/>
                        </a:prstGeom>
                        <a:solidFill>
                          <a:srgbClr val="FFFFFF"/>
                        </a:solidFill>
                        <a:ln w="9528">
                          <a:solidFill>
                            <a:srgbClr val="000000"/>
                          </a:solidFill>
                          <a:prstDash val="solid"/>
                        </a:ln>
                      </wps:spPr>
                      <wps:txbx>
                        <w:txbxContent>
                          <w:p w14:paraId="0FD310AC" w14:textId="2FD68534" w:rsidR="00F30D73" w:rsidRPr="00F957CD" w:rsidRDefault="009672C5" w:rsidP="00F957CD">
                            <w:pPr>
                              <w:pStyle w:val="ListParagraph"/>
                              <w:numPr>
                                <w:ilvl w:val="0"/>
                                <w:numId w:val="17"/>
                              </w:numPr>
                              <w:spacing w:after="0"/>
                              <w:ind w:left="284"/>
                              <w:rPr>
                                <w:color w:val="auto"/>
                                <w:sz w:val="22"/>
                                <w:szCs w:val="22"/>
                              </w:rPr>
                            </w:pPr>
                            <w:r w:rsidRPr="00F957CD">
                              <w:rPr>
                                <w:color w:val="auto"/>
                                <w:sz w:val="22"/>
                                <w:szCs w:val="22"/>
                              </w:rPr>
                              <w:t>Ensure appropriate links to online platforms are shared with all parents/carers.</w:t>
                            </w:r>
                          </w:p>
                          <w:p w14:paraId="53C0FA26" w14:textId="5436F8E3" w:rsidR="009672C5" w:rsidRPr="00F957CD" w:rsidRDefault="009672C5" w:rsidP="00F957CD">
                            <w:pPr>
                              <w:pStyle w:val="ListParagraph"/>
                              <w:numPr>
                                <w:ilvl w:val="0"/>
                                <w:numId w:val="17"/>
                              </w:numPr>
                              <w:spacing w:after="0"/>
                              <w:ind w:left="284"/>
                              <w:rPr>
                                <w:color w:val="auto"/>
                                <w:sz w:val="22"/>
                                <w:szCs w:val="22"/>
                              </w:rPr>
                            </w:pPr>
                            <w:r w:rsidRPr="00F957CD">
                              <w:rPr>
                                <w:color w:val="auto"/>
                                <w:sz w:val="22"/>
                                <w:szCs w:val="22"/>
                              </w:rPr>
                              <w:t xml:space="preserve">Identify any children who do not have access to any ICT at home to enable effective home </w:t>
                            </w:r>
                            <w:r w:rsidR="00995B8F" w:rsidRPr="00F957CD">
                              <w:rPr>
                                <w:color w:val="auto"/>
                                <w:sz w:val="22"/>
                                <w:szCs w:val="22"/>
                              </w:rPr>
                              <w:t>learning.</w:t>
                            </w:r>
                          </w:p>
                          <w:p w14:paraId="510E04D5" w14:textId="381BC3BC" w:rsidR="009672C5" w:rsidRPr="00F957CD" w:rsidRDefault="009672C5" w:rsidP="00F957CD">
                            <w:pPr>
                              <w:pStyle w:val="ListParagraph"/>
                              <w:numPr>
                                <w:ilvl w:val="0"/>
                                <w:numId w:val="17"/>
                              </w:numPr>
                              <w:spacing w:after="0"/>
                              <w:ind w:left="284"/>
                              <w:rPr>
                                <w:color w:val="auto"/>
                                <w:sz w:val="22"/>
                                <w:szCs w:val="22"/>
                              </w:rPr>
                            </w:pPr>
                            <w:r w:rsidRPr="00F957CD">
                              <w:rPr>
                                <w:color w:val="auto"/>
                                <w:sz w:val="22"/>
                                <w:szCs w:val="22"/>
                              </w:rPr>
                              <w:t>Conside</w:t>
                            </w:r>
                            <w:r w:rsidR="00822EBE" w:rsidRPr="00F957CD">
                              <w:rPr>
                                <w:color w:val="auto"/>
                                <w:sz w:val="22"/>
                                <w:szCs w:val="22"/>
                              </w:rPr>
                              <w:t>r</w:t>
                            </w:r>
                            <w:r w:rsidRPr="00F957CD">
                              <w:rPr>
                                <w:color w:val="auto"/>
                                <w:sz w:val="22"/>
                                <w:szCs w:val="22"/>
                              </w:rPr>
                              <w:t xml:space="preserve"> the loan of IT </w:t>
                            </w:r>
                            <w:r w:rsidR="00822EBE" w:rsidRPr="00F957CD">
                              <w:rPr>
                                <w:color w:val="auto"/>
                                <w:sz w:val="22"/>
                                <w:szCs w:val="22"/>
                              </w:rPr>
                              <w:t>equipment</w:t>
                            </w:r>
                            <w:r w:rsidR="00B858E8" w:rsidRPr="00F957CD">
                              <w:rPr>
                                <w:color w:val="auto"/>
                                <w:sz w:val="22"/>
                                <w:szCs w:val="22"/>
                              </w:rPr>
                              <w:t xml:space="preserve"> to children identified above – issue loan agreements to parents and </w:t>
                            </w:r>
                            <w:r w:rsidR="00995B8F" w:rsidRPr="00F957CD">
                              <w:rPr>
                                <w:color w:val="auto"/>
                                <w:sz w:val="22"/>
                                <w:szCs w:val="22"/>
                              </w:rPr>
                              <w:t>carers.</w:t>
                            </w:r>
                          </w:p>
                          <w:p w14:paraId="74220E75" w14:textId="70A60F53" w:rsidR="00B858E8" w:rsidRPr="00F957CD" w:rsidRDefault="00822EBE" w:rsidP="00F957CD">
                            <w:pPr>
                              <w:pStyle w:val="ListParagraph"/>
                              <w:numPr>
                                <w:ilvl w:val="0"/>
                                <w:numId w:val="17"/>
                              </w:numPr>
                              <w:spacing w:after="0"/>
                              <w:ind w:left="284"/>
                              <w:rPr>
                                <w:color w:val="auto"/>
                                <w:sz w:val="22"/>
                                <w:szCs w:val="22"/>
                              </w:rPr>
                            </w:pPr>
                            <w:r w:rsidRPr="00F957CD">
                              <w:rPr>
                                <w:color w:val="auto"/>
                                <w:sz w:val="22"/>
                                <w:szCs w:val="22"/>
                              </w:rPr>
                              <w:t>Prepare</w:t>
                            </w:r>
                            <w:r w:rsidR="00B858E8" w:rsidRPr="00F957CD">
                              <w:rPr>
                                <w:color w:val="auto"/>
                                <w:sz w:val="22"/>
                                <w:szCs w:val="22"/>
                              </w:rPr>
                              <w:t xml:space="preserve"> hard-copy packs of</w:t>
                            </w:r>
                            <w:r w:rsidRPr="00F957CD">
                              <w:rPr>
                                <w:color w:val="auto"/>
                                <w:sz w:val="22"/>
                                <w:szCs w:val="22"/>
                              </w:rPr>
                              <w:t xml:space="preserve"> </w:t>
                            </w:r>
                            <w:r w:rsidR="00B858E8" w:rsidRPr="00F957CD">
                              <w:rPr>
                                <w:color w:val="auto"/>
                                <w:sz w:val="22"/>
                                <w:szCs w:val="22"/>
                              </w:rPr>
                              <w:t xml:space="preserve">home </w:t>
                            </w:r>
                            <w:r w:rsidR="00FF47E0" w:rsidRPr="00F957CD">
                              <w:rPr>
                                <w:color w:val="auto"/>
                                <w:sz w:val="22"/>
                                <w:szCs w:val="22"/>
                              </w:rPr>
                              <w:t>learning</w:t>
                            </w:r>
                            <w:r w:rsidR="00B858E8" w:rsidRPr="00F957CD">
                              <w:rPr>
                                <w:color w:val="auto"/>
                                <w:sz w:val="22"/>
                                <w:szCs w:val="22"/>
                              </w:rPr>
                              <w:t xml:space="preserve"> for any children who cannot access IT equ</w:t>
                            </w:r>
                            <w:r w:rsidR="00E07A8E" w:rsidRPr="00F957CD">
                              <w:rPr>
                                <w:color w:val="auto"/>
                                <w:sz w:val="22"/>
                                <w:szCs w:val="22"/>
                              </w:rPr>
                              <w:t>i</w:t>
                            </w:r>
                            <w:r w:rsidR="00B858E8" w:rsidRPr="00F957CD">
                              <w:rPr>
                                <w:color w:val="auto"/>
                                <w:sz w:val="22"/>
                                <w:szCs w:val="22"/>
                              </w:rPr>
                              <w:t>pment and are unable to borrow equipment from school.</w:t>
                            </w:r>
                          </w:p>
                          <w:p w14:paraId="755EDA2F" w14:textId="187782B4" w:rsidR="00262CFD" w:rsidRPr="00F957CD" w:rsidRDefault="00262CFD" w:rsidP="00F957CD">
                            <w:pPr>
                              <w:pStyle w:val="ListParagraph"/>
                              <w:numPr>
                                <w:ilvl w:val="0"/>
                                <w:numId w:val="17"/>
                              </w:numPr>
                              <w:spacing w:after="0"/>
                              <w:ind w:left="284"/>
                              <w:rPr>
                                <w:color w:val="auto"/>
                                <w:sz w:val="22"/>
                                <w:szCs w:val="22"/>
                              </w:rPr>
                            </w:pPr>
                            <w:proofErr w:type="gramStart"/>
                            <w:r w:rsidRPr="00F957CD">
                              <w:rPr>
                                <w:color w:val="auto"/>
                                <w:sz w:val="22"/>
                                <w:szCs w:val="22"/>
                              </w:rPr>
                              <w:t xml:space="preserve">Make </w:t>
                            </w:r>
                            <w:r w:rsidR="00F957CD" w:rsidRPr="00F957CD">
                              <w:rPr>
                                <w:color w:val="auto"/>
                                <w:sz w:val="22"/>
                                <w:szCs w:val="22"/>
                              </w:rPr>
                              <w:t>arrangements</w:t>
                            </w:r>
                            <w:proofErr w:type="gramEnd"/>
                            <w:r w:rsidR="003440B5">
                              <w:rPr>
                                <w:color w:val="auto"/>
                                <w:sz w:val="22"/>
                                <w:szCs w:val="22"/>
                              </w:rPr>
                              <w:t xml:space="preserve"> for class teachers and teaching assistants</w:t>
                            </w:r>
                            <w:r w:rsidRPr="00F957CD">
                              <w:rPr>
                                <w:color w:val="auto"/>
                                <w:sz w:val="22"/>
                                <w:szCs w:val="22"/>
                              </w:rPr>
                              <w:t xml:space="preserve"> to regularly contact children by tel</w:t>
                            </w:r>
                            <w:r w:rsidR="00822EBE" w:rsidRPr="00F957CD">
                              <w:rPr>
                                <w:color w:val="auto"/>
                                <w:sz w:val="22"/>
                                <w:szCs w:val="22"/>
                              </w:rPr>
                              <w:t>ephone.</w:t>
                            </w:r>
                          </w:p>
                          <w:p w14:paraId="1AA97DCA" w14:textId="066A643E" w:rsidR="00822EBE" w:rsidRPr="00F957CD" w:rsidRDefault="00822EBE" w:rsidP="00F957CD">
                            <w:pPr>
                              <w:pStyle w:val="ListParagraph"/>
                              <w:numPr>
                                <w:ilvl w:val="0"/>
                                <w:numId w:val="17"/>
                              </w:numPr>
                              <w:spacing w:after="0"/>
                              <w:ind w:left="284"/>
                              <w:rPr>
                                <w:color w:val="auto"/>
                                <w:sz w:val="22"/>
                                <w:szCs w:val="22"/>
                              </w:rPr>
                            </w:pPr>
                            <w:r w:rsidRPr="00F957CD">
                              <w:rPr>
                                <w:color w:val="auto"/>
                                <w:sz w:val="22"/>
                                <w:szCs w:val="22"/>
                              </w:rPr>
                              <w:t xml:space="preserve">Staff to prepare lessons and deliver </w:t>
                            </w:r>
                            <w:r w:rsidR="00F957CD" w:rsidRPr="00F957CD">
                              <w:rPr>
                                <w:color w:val="auto"/>
                                <w:sz w:val="22"/>
                                <w:szCs w:val="22"/>
                              </w:rPr>
                              <w:t>through</w:t>
                            </w:r>
                            <w:r w:rsidRPr="00F957CD">
                              <w:rPr>
                                <w:color w:val="auto"/>
                                <w:sz w:val="22"/>
                                <w:szCs w:val="22"/>
                              </w:rPr>
                              <w:t xml:space="preserve"> the period of lockdown, ensuring that </w:t>
                            </w:r>
                            <w:r w:rsidR="00F957CD">
                              <w:rPr>
                                <w:color w:val="auto"/>
                                <w:sz w:val="22"/>
                                <w:szCs w:val="22"/>
                              </w:rPr>
                              <w:t>the work is differentiated where appropriate.</w:t>
                            </w:r>
                          </w:p>
                        </w:txbxContent>
                      </wps:txbx>
                      <wps:bodyPr vert="horz" wrap="square" lIns="91440" tIns="45720" rIns="91440" bIns="45720" anchor="t" anchorCtr="0" compatLnSpc="0">
                        <a:noAutofit/>
                      </wps:bodyPr>
                    </wps:wsp>
                  </a:graphicData>
                </a:graphic>
              </wp:inline>
            </w:drawing>
          </mc:Choice>
          <mc:Fallback>
            <w:pict>
              <v:shapetype w14:anchorId="0FD31092" id="_x0000_t202" coordsize="21600,21600" o:spt="202" path="m,l,21600r21600,l21600,xe">
                <v:stroke joinstyle="miter"/>
                <v:path gradientshapeok="t" o:connecttype="rect"/>
              </v:shapetype>
              <v:shape id="Text Box 2" o:spid="_x0000_s1026" type="#_x0000_t202" style="width:483pt;height:19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" strokeweight=".26467mm">
                <v:textbox>
                  <w:txbxContent>
                    <w:p w14:paraId="0FD310AC" w14:textId="2FD68534" w:rsidR="00F30D73" w:rsidRPr="00F957CD" w:rsidRDefault="009672C5" w:rsidP="00F957CD">
                      <w:pPr>
                        <w:pStyle w:val="ListParagraph"/>
                        <w:numPr>
                          <w:ilvl w:val="0"/>
                          <w:numId w:val="17"/>
                        </w:numPr>
                        <w:spacing w:after="0"/>
                        <w:ind w:left="284"/>
                        <w:rPr>
                          <w:color w:val="auto"/>
                          <w:sz w:val="22"/>
                          <w:szCs w:val="22"/>
                        </w:rPr>
                      </w:pPr>
                      <w:r w:rsidRPr="00F957CD">
                        <w:rPr>
                          <w:color w:val="auto"/>
                          <w:sz w:val="22"/>
                          <w:szCs w:val="22"/>
                        </w:rPr>
                        <w:t>Ensure appropriate links to online platforms are shared with all parents/carers.</w:t>
                      </w:r>
                    </w:p>
                    <w:p w14:paraId="53C0FA26" w14:textId="5436F8E3" w:rsidR="009672C5" w:rsidRPr="00F957CD" w:rsidRDefault="009672C5" w:rsidP="00F957CD">
                      <w:pPr>
                        <w:pStyle w:val="ListParagraph"/>
                        <w:numPr>
                          <w:ilvl w:val="0"/>
                          <w:numId w:val="17"/>
                        </w:numPr>
                        <w:spacing w:after="0"/>
                        <w:ind w:left="284"/>
                        <w:rPr>
                          <w:color w:val="auto"/>
                          <w:sz w:val="22"/>
                          <w:szCs w:val="22"/>
                        </w:rPr>
                      </w:pPr>
                      <w:r w:rsidRPr="00F957CD">
                        <w:rPr>
                          <w:color w:val="auto"/>
                          <w:sz w:val="22"/>
                          <w:szCs w:val="22"/>
                        </w:rPr>
                        <w:t xml:space="preserve">Identify any children who do not have access to any ICT at home to enable effective home </w:t>
                      </w:r>
                      <w:r w:rsidR="00995B8F" w:rsidRPr="00F957CD">
                        <w:rPr>
                          <w:color w:val="auto"/>
                          <w:sz w:val="22"/>
                          <w:szCs w:val="22"/>
                        </w:rPr>
                        <w:t>learning.</w:t>
                      </w:r>
                    </w:p>
                    <w:p w14:paraId="510E04D5" w14:textId="381BC3BC" w:rsidR="009672C5" w:rsidRPr="00F957CD" w:rsidRDefault="009672C5" w:rsidP="00F957CD">
                      <w:pPr>
                        <w:pStyle w:val="ListParagraph"/>
                        <w:numPr>
                          <w:ilvl w:val="0"/>
                          <w:numId w:val="17"/>
                        </w:numPr>
                        <w:spacing w:after="0"/>
                        <w:ind w:left="284"/>
                        <w:rPr>
                          <w:color w:val="auto"/>
                          <w:sz w:val="22"/>
                          <w:szCs w:val="22"/>
                        </w:rPr>
                      </w:pPr>
                      <w:r w:rsidRPr="00F957CD">
                        <w:rPr>
                          <w:color w:val="auto"/>
                          <w:sz w:val="22"/>
                          <w:szCs w:val="22"/>
                        </w:rPr>
                        <w:t>Conside</w:t>
                      </w:r>
                      <w:r w:rsidR="00822EBE" w:rsidRPr="00F957CD">
                        <w:rPr>
                          <w:color w:val="auto"/>
                          <w:sz w:val="22"/>
                          <w:szCs w:val="22"/>
                        </w:rPr>
                        <w:t>r</w:t>
                      </w:r>
                      <w:r w:rsidRPr="00F957CD">
                        <w:rPr>
                          <w:color w:val="auto"/>
                          <w:sz w:val="22"/>
                          <w:szCs w:val="22"/>
                        </w:rPr>
                        <w:t xml:space="preserve"> the loan of IT </w:t>
                      </w:r>
                      <w:r w:rsidR="00822EBE" w:rsidRPr="00F957CD">
                        <w:rPr>
                          <w:color w:val="auto"/>
                          <w:sz w:val="22"/>
                          <w:szCs w:val="22"/>
                        </w:rPr>
                        <w:t>equipment</w:t>
                      </w:r>
                      <w:r w:rsidR="00B858E8" w:rsidRPr="00F957CD">
                        <w:rPr>
                          <w:color w:val="auto"/>
                          <w:sz w:val="22"/>
                          <w:szCs w:val="22"/>
                        </w:rPr>
                        <w:t xml:space="preserve"> to children identified above – issue loan agreements to parents and </w:t>
                      </w:r>
                      <w:r w:rsidR="00995B8F" w:rsidRPr="00F957CD">
                        <w:rPr>
                          <w:color w:val="auto"/>
                          <w:sz w:val="22"/>
                          <w:szCs w:val="22"/>
                        </w:rPr>
                        <w:t>carers.</w:t>
                      </w:r>
                    </w:p>
                    <w:p w14:paraId="74220E75" w14:textId="70A60F53" w:rsidR="00B858E8" w:rsidRPr="00F957CD" w:rsidRDefault="00822EBE" w:rsidP="00F957CD">
                      <w:pPr>
                        <w:pStyle w:val="ListParagraph"/>
                        <w:numPr>
                          <w:ilvl w:val="0"/>
                          <w:numId w:val="17"/>
                        </w:numPr>
                        <w:spacing w:after="0"/>
                        <w:ind w:left="284"/>
                        <w:rPr>
                          <w:color w:val="auto"/>
                          <w:sz w:val="22"/>
                          <w:szCs w:val="22"/>
                        </w:rPr>
                      </w:pPr>
                      <w:r w:rsidRPr="00F957CD">
                        <w:rPr>
                          <w:color w:val="auto"/>
                          <w:sz w:val="22"/>
                          <w:szCs w:val="22"/>
                        </w:rPr>
                        <w:t>Prepare</w:t>
                      </w:r>
                      <w:r w:rsidR="00B858E8" w:rsidRPr="00F957CD">
                        <w:rPr>
                          <w:color w:val="auto"/>
                          <w:sz w:val="22"/>
                          <w:szCs w:val="22"/>
                        </w:rPr>
                        <w:t xml:space="preserve"> hard-copy packs of</w:t>
                      </w:r>
                      <w:r w:rsidRPr="00F957CD">
                        <w:rPr>
                          <w:color w:val="auto"/>
                          <w:sz w:val="22"/>
                          <w:szCs w:val="22"/>
                        </w:rPr>
                        <w:t xml:space="preserve"> </w:t>
                      </w:r>
                      <w:r w:rsidR="00B858E8" w:rsidRPr="00F957CD">
                        <w:rPr>
                          <w:color w:val="auto"/>
                          <w:sz w:val="22"/>
                          <w:szCs w:val="22"/>
                        </w:rPr>
                        <w:t xml:space="preserve">home </w:t>
                      </w:r>
                      <w:r w:rsidR="00FF47E0" w:rsidRPr="00F957CD">
                        <w:rPr>
                          <w:color w:val="auto"/>
                          <w:sz w:val="22"/>
                          <w:szCs w:val="22"/>
                        </w:rPr>
                        <w:t>learning</w:t>
                      </w:r>
                      <w:r w:rsidR="00B858E8" w:rsidRPr="00F957CD">
                        <w:rPr>
                          <w:color w:val="auto"/>
                          <w:sz w:val="22"/>
                          <w:szCs w:val="22"/>
                        </w:rPr>
                        <w:t xml:space="preserve"> for any children who cannot access IT equ</w:t>
                      </w:r>
                      <w:r w:rsidR="00E07A8E" w:rsidRPr="00F957CD">
                        <w:rPr>
                          <w:color w:val="auto"/>
                          <w:sz w:val="22"/>
                          <w:szCs w:val="22"/>
                        </w:rPr>
                        <w:t>i</w:t>
                      </w:r>
                      <w:r w:rsidR="00B858E8" w:rsidRPr="00F957CD">
                        <w:rPr>
                          <w:color w:val="auto"/>
                          <w:sz w:val="22"/>
                          <w:szCs w:val="22"/>
                        </w:rPr>
                        <w:t>pment and are unable to borrow equipment from school.</w:t>
                      </w:r>
                    </w:p>
                    <w:p w14:paraId="755EDA2F" w14:textId="187782B4" w:rsidR="00262CFD" w:rsidRPr="00F957CD" w:rsidRDefault="00262CFD" w:rsidP="00F957CD">
                      <w:pPr>
                        <w:pStyle w:val="ListParagraph"/>
                        <w:numPr>
                          <w:ilvl w:val="0"/>
                          <w:numId w:val="17"/>
                        </w:numPr>
                        <w:spacing w:after="0"/>
                        <w:ind w:left="284"/>
                        <w:rPr>
                          <w:color w:val="auto"/>
                          <w:sz w:val="22"/>
                          <w:szCs w:val="22"/>
                        </w:rPr>
                      </w:pPr>
                      <w:proofErr w:type="gramStart"/>
                      <w:r w:rsidRPr="00F957CD">
                        <w:rPr>
                          <w:color w:val="auto"/>
                          <w:sz w:val="22"/>
                          <w:szCs w:val="22"/>
                        </w:rPr>
                        <w:t xml:space="preserve">Make </w:t>
                      </w:r>
                      <w:r w:rsidR="00F957CD" w:rsidRPr="00F957CD">
                        <w:rPr>
                          <w:color w:val="auto"/>
                          <w:sz w:val="22"/>
                          <w:szCs w:val="22"/>
                        </w:rPr>
                        <w:t>arrangements</w:t>
                      </w:r>
                      <w:proofErr w:type="gramEnd"/>
                      <w:r w:rsidR="003440B5">
                        <w:rPr>
                          <w:color w:val="auto"/>
                          <w:sz w:val="22"/>
                          <w:szCs w:val="22"/>
                        </w:rPr>
                        <w:t xml:space="preserve"> for class teachers and teaching assistants</w:t>
                      </w:r>
                      <w:r w:rsidRPr="00F957CD">
                        <w:rPr>
                          <w:color w:val="auto"/>
                          <w:sz w:val="22"/>
                          <w:szCs w:val="22"/>
                        </w:rPr>
                        <w:t xml:space="preserve"> to regularly contact children by tel</w:t>
                      </w:r>
                      <w:r w:rsidR="00822EBE" w:rsidRPr="00F957CD">
                        <w:rPr>
                          <w:color w:val="auto"/>
                          <w:sz w:val="22"/>
                          <w:szCs w:val="22"/>
                        </w:rPr>
                        <w:t>ephone.</w:t>
                      </w:r>
                    </w:p>
                    <w:p w14:paraId="1AA97DCA" w14:textId="066A643E" w:rsidR="00822EBE" w:rsidRPr="00F957CD" w:rsidRDefault="00822EBE" w:rsidP="00F957CD">
                      <w:pPr>
                        <w:pStyle w:val="ListParagraph"/>
                        <w:numPr>
                          <w:ilvl w:val="0"/>
                          <w:numId w:val="17"/>
                        </w:numPr>
                        <w:spacing w:after="0"/>
                        <w:ind w:left="284"/>
                        <w:rPr>
                          <w:color w:val="auto"/>
                          <w:sz w:val="22"/>
                          <w:szCs w:val="22"/>
                        </w:rPr>
                      </w:pPr>
                      <w:r w:rsidRPr="00F957CD">
                        <w:rPr>
                          <w:color w:val="auto"/>
                          <w:sz w:val="22"/>
                          <w:szCs w:val="22"/>
                        </w:rPr>
                        <w:t xml:space="preserve">Staff to prepare lessons and deliver </w:t>
                      </w:r>
                      <w:r w:rsidR="00F957CD" w:rsidRPr="00F957CD">
                        <w:rPr>
                          <w:color w:val="auto"/>
                          <w:sz w:val="22"/>
                          <w:szCs w:val="22"/>
                        </w:rPr>
                        <w:t>through</w:t>
                      </w:r>
                      <w:r w:rsidRPr="00F957CD">
                        <w:rPr>
                          <w:color w:val="auto"/>
                          <w:sz w:val="22"/>
                          <w:szCs w:val="22"/>
                        </w:rPr>
                        <w:t xml:space="preserve"> the period of lockdown, ensuring that </w:t>
                      </w:r>
                      <w:r w:rsidR="00F957CD">
                        <w:rPr>
                          <w:color w:val="auto"/>
                          <w:sz w:val="22"/>
                          <w:szCs w:val="22"/>
                        </w:rPr>
                        <w:t>the work is differentiated where appropriate.</w:t>
                      </w:r>
                    </w:p>
                  </w:txbxContent>
                </v:textbox>
                <w10:anchorlock/>
              </v:shape>
            </w:pict>
          </mc:Fallback>
        </mc:AlternateContent>
      </w:r>
    </w:p>
    <w:p w14:paraId="0FD31097" w14:textId="77777777" w:rsidR="00F30D73" w:rsidRDefault="003F3C45">
      <w:pPr>
        <w:pStyle w:val="Heading3"/>
        <w:rPr>
          <w:color w:val="auto"/>
          <w:lang w:val="en"/>
        </w:rPr>
      </w:pPr>
      <w:r>
        <w:rPr>
          <w:color w:val="auto"/>
          <w:lang w:val="en"/>
        </w:rPr>
        <w:t>Following the first few days of remote education, will my child be taught broadly the same curriculum as they would if they were in school?</w:t>
      </w:r>
    </w:p>
    <w:p w14:paraId="0FD31098" w14:textId="77777777" w:rsidR="00F30D73" w:rsidRDefault="003F3C45">
      <w:r>
        <w:rPr>
          <w:noProof/>
          <w:color w:val="auto"/>
        </w:rPr>
        <mc:AlternateContent>
          <mc:Choice Requires="wps">
            <w:drawing>
              <wp:inline distT="0" distB="0" distL="0" distR="0" wp14:anchorId="0FD31094" wp14:editId="0FD31095">
                <wp:extent cx="5964558" cy="1403988"/>
                <wp:effectExtent l="0" t="0" r="17142" b="24762"/>
                <wp:docPr id="3" name="Text Box 2"/>
                <wp:cNvGraphicFramePr/>
                <a:graphic xmlns:a="http://schemas.openxmlformats.org/drawingml/2006/main">
                  <a:graphicData uri="http://schemas.microsoft.com/office/word/2010/wordprocessingShape">
                    <wps:wsp>
                      <wps:cNvSpPr txBox="1"/>
                      <wps:spPr>
                        <a:xfrm>
                          <a:off x="0" y="0"/>
                          <a:ext cx="5964558" cy="1403988"/>
                        </a:xfrm>
                        <a:prstGeom prst="rect">
                          <a:avLst/>
                        </a:prstGeom>
                        <a:solidFill>
                          <a:srgbClr val="FFFFFF"/>
                        </a:solidFill>
                        <a:ln w="9528">
                          <a:solidFill>
                            <a:srgbClr val="000000"/>
                          </a:solidFill>
                          <a:prstDash val="solid"/>
                        </a:ln>
                      </wps:spPr>
                      <wps:txbx>
                        <w:txbxContent>
                          <w:p w14:paraId="0FD310B2" w14:textId="3FEA8740" w:rsidR="00F30D73" w:rsidRPr="00076CDA" w:rsidRDefault="00C727B0">
                            <w:pPr>
                              <w:rPr>
                                <w:sz w:val="22"/>
                                <w:szCs w:val="22"/>
                              </w:rPr>
                            </w:pPr>
                            <w:r w:rsidRPr="00076CDA">
                              <w:rPr>
                                <w:rFonts w:cs="Arial"/>
                                <w:color w:val="auto"/>
                                <w:sz w:val="22"/>
                                <w:szCs w:val="22"/>
                                <w:lang w:val="en"/>
                              </w:rPr>
                              <w:t>We teach the same curriculum remotely as we do in school.  However, we may need to make some adaptations in some lessons – for example in PE where we are using specific equipment to teach a skill, we are aware that these resources may not be available at home and so the lesson may be modified.  We also understand that many of you will be trying to work whilst your child may be at home and as such may modify activities to ensure that the children do not always require significant adult intervention</w:t>
                            </w:r>
                            <w:r w:rsidR="003440B5">
                              <w:rPr>
                                <w:rFonts w:cs="Arial"/>
                                <w:color w:val="auto"/>
                                <w:sz w:val="22"/>
                                <w:szCs w:val="22"/>
                                <w:lang w:val="en"/>
                              </w:rPr>
                              <w:t>.</w:t>
                            </w:r>
                          </w:p>
                        </w:txbxContent>
                      </wps:txbx>
                      <wps:bodyPr vert="horz" wrap="square" lIns="91440" tIns="45720" rIns="91440" bIns="45720" anchor="t" anchorCtr="0" compatLnSpc="0">
                        <a:spAutoFit/>
                      </wps:bodyPr>
                    </wps:wsp>
                  </a:graphicData>
                </a:graphic>
              </wp:inline>
            </w:drawing>
          </mc:Choice>
          <mc:Fallback>
            <w:pict>
              <v:shape w14:anchorId="0FD31094" id="_x0000_s1027" type="#_x0000_t202" style="width:469.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" strokeweight=".26467mm">
                <v:textbox style="mso-fit-shape-to-text:t">
                  <w:txbxContent>
                    <w:p w14:paraId="0FD310B2" w14:textId="3FEA8740" w:rsidR="00F30D73" w:rsidRPr="00076CDA" w:rsidRDefault="00C727B0">
                      <w:pPr>
                        <w:rPr>
                          <w:sz w:val="22"/>
                          <w:szCs w:val="22"/>
                        </w:rPr>
                      </w:pPr>
                      <w:r w:rsidRPr="00076CDA">
                        <w:rPr>
                          <w:rFonts w:cs="Arial"/>
                          <w:color w:val="auto"/>
                          <w:sz w:val="22"/>
                          <w:szCs w:val="22"/>
                          <w:lang w:val="en"/>
                        </w:rPr>
                        <w:t>We teach the same curriculum remotely as we do in school.  However, we may need to make some adaptations in some lessons – for example in PE where we are using specific equipment to teach a skill, we are aware that these resources may not be available at home and so the lesson may be modified.  We also understand that many of you will be trying to work whilst your child may be at home and as such may modify activities to ensure that the children do not always require significant adult intervention</w:t>
                      </w:r>
                      <w:r w:rsidR="003440B5">
                        <w:rPr>
                          <w:rFonts w:cs="Arial"/>
                          <w:color w:val="auto"/>
                          <w:sz w:val="22"/>
                          <w:szCs w:val="22"/>
                          <w:lang w:val="en"/>
                        </w:rPr>
                        <w:t>.</w:t>
                      </w:r>
                    </w:p>
                  </w:txbxContent>
                </v:textbox>
                <w10:anchorlock/>
              </v:shape>
            </w:pict>
          </mc:Fallback>
        </mc:AlternateContent>
      </w:r>
    </w:p>
    <w:p w14:paraId="0FD31099" w14:textId="77777777" w:rsidR="00F30D73" w:rsidRDefault="003F3C45">
      <w:pPr>
        <w:pStyle w:val="Heading2"/>
        <w:rPr>
          <w:color w:val="auto"/>
          <w:lang w:val="en"/>
        </w:rPr>
      </w:pPr>
      <w:r>
        <w:rPr>
          <w:color w:val="auto"/>
          <w:lang w:val="en"/>
        </w:rPr>
        <w:t>Remote teaching and study time each day</w:t>
      </w:r>
    </w:p>
    <w:p w14:paraId="0FD3109A" w14:textId="77777777" w:rsidR="00F30D73" w:rsidRDefault="003F3C45">
      <w:pPr>
        <w:pStyle w:val="Heading3"/>
        <w:rPr>
          <w:color w:val="auto"/>
          <w:lang w:val="en"/>
        </w:rPr>
      </w:pPr>
      <w:r>
        <w:rPr>
          <w:color w:val="auto"/>
          <w:lang w:val="en"/>
        </w:rPr>
        <w:t>How long can I expect work set by the school to take my child each day?</w:t>
      </w:r>
    </w:p>
    <w:p w14:paraId="0FD3109B" w14:textId="77777777" w:rsidR="00F30D73" w:rsidRDefault="003F3C45">
      <w:pPr>
        <w:spacing w:before="100"/>
        <w:rPr>
          <w:rFonts w:cs="Arial"/>
          <w:lang w:val="en"/>
        </w:rPr>
      </w:pPr>
      <w:r>
        <w:rPr>
          <w:rFonts w:cs="Arial"/>
          <w:lang w:val="en"/>
        </w:rPr>
        <w:t>We expect that remote education (including remote teaching and independent work) will take pupils broadly the following number of hours each day:</w:t>
      </w:r>
    </w:p>
    <w:tbl>
      <w:tblPr>
        <w:tblW w:w="8522" w:type="dxa"/>
        <w:tblCellMar>
          <w:left w:w="10" w:type="dxa"/>
          <w:right w:w="10" w:type="dxa"/>
        </w:tblCellMar>
        <w:tblLook w:val="04A0" w:firstRow="1" w:lastRow="0" w:firstColumn="1" w:lastColumn="0" w:noHBand="0" w:noVBand="1"/>
      </w:tblPr>
      <w:tblGrid>
        <w:gridCol w:w="4261"/>
        <w:gridCol w:w="4261"/>
      </w:tblGrid>
      <w:tr w:rsidR="00F30D73" w14:paraId="0FD3109E" w14:textId="77777777">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3109C" w14:textId="7E04889B" w:rsidR="00F30D73" w:rsidRDefault="00893DD3">
            <w:pPr>
              <w:spacing w:before="100"/>
              <w:rPr>
                <w:rFonts w:cs="Arial"/>
                <w:lang w:val="en"/>
              </w:rPr>
            </w:pPr>
            <w:r>
              <w:rPr>
                <w:rFonts w:cs="Arial"/>
                <w:lang w:val="en"/>
              </w:rPr>
              <w:t>EYFS</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3109D" w14:textId="3782CF96" w:rsidR="00F30D73" w:rsidRDefault="00893DD3">
            <w:pPr>
              <w:spacing w:before="100"/>
            </w:pPr>
            <w:r>
              <w:t xml:space="preserve">Approximately </w:t>
            </w:r>
            <w:r w:rsidR="00230468">
              <w:t>2 hours 30 minutes, this includes both adult d</w:t>
            </w:r>
            <w:r w:rsidR="003735E3">
              <w:t xml:space="preserve">irected and free choice </w:t>
            </w:r>
            <w:r w:rsidR="003440B5">
              <w:t xml:space="preserve">play </w:t>
            </w:r>
            <w:r w:rsidR="003735E3">
              <w:t>activities.</w:t>
            </w:r>
          </w:p>
        </w:tc>
      </w:tr>
      <w:tr w:rsidR="00F30D73" w14:paraId="0FD310A1" w14:textId="77777777">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3109F" w14:textId="5255DF49" w:rsidR="00F30D73" w:rsidRDefault="00893DD3">
            <w:pPr>
              <w:spacing w:before="100"/>
              <w:rPr>
                <w:rFonts w:cs="Arial"/>
                <w:lang w:val="en"/>
              </w:rPr>
            </w:pPr>
            <w:r>
              <w:rPr>
                <w:rFonts w:cs="Arial"/>
                <w:lang w:val="en"/>
              </w:rPr>
              <w:t>Key Stage 1</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310A0" w14:textId="354BFC87" w:rsidR="00F30D73" w:rsidRDefault="003735E3">
            <w:pPr>
              <w:spacing w:before="100"/>
              <w:rPr>
                <w:rFonts w:cs="Arial"/>
                <w:lang w:val="en"/>
              </w:rPr>
            </w:pPr>
            <w:r>
              <w:rPr>
                <w:rFonts w:cs="Arial"/>
                <w:lang w:val="en"/>
              </w:rPr>
              <w:t>3 hours per day.</w:t>
            </w:r>
          </w:p>
        </w:tc>
      </w:tr>
      <w:tr w:rsidR="00F30D73" w14:paraId="0FD310A4" w14:textId="77777777">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310A2" w14:textId="38CB4F0A" w:rsidR="00F30D73" w:rsidRDefault="00893DD3">
            <w:pPr>
              <w:spacing w:before="100"/>
              <w:rPr>
                <w:rFonts w:cs="Arial"/>
                <w:lang w:val="en"/>
              </w:rPr>
            </w:pPr>
            <w:r>
              <w:rPr>
                <w:rFonts w:cs="Arial"/>
                <w:lang w:val="en"/>
              </w:rPr>
              <w:t>Key Stage 2</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310A3" w14:textId="58441EBD" w:rsidR="00F30D73" w:rsidRDefault="008A70DD">
            <w:pPr>
              <w:spacing w:before="100"/>
              <w:rPr>
                <w:rFonts w:cs="Arial"/>
                <w:lang w:val="en"/>
              </w:rPr>
            </w:pPr>
            <w:r>
              <w:rPr>
                <w:rFonts w:cs="Arial"/>
                <w:lang w:val="en"/>
              </w:rPr>
              <w:t>4 hours per day.</w:t>
            </w:r>
          </w:p>
        </w:tc>
      </w:tr>
    </w:tbl>
    <w:p w14:paraId="0FD310A5" w14:textId="77777777" w:rsidR="00F30D73" w:rsidRDefault="00F30D73"/>
    <w:p w14:paraId="0FD310A6" w14:textId="77777777" w:rsidR="00F30D73" w:rsidRDefault="003F3C45">
      <w:pPr>
        <w:pStyle w:val="Heading2"/>
        <w:rPr>
          <w:color w:val="auto"/>
          <w:lang w:val="en"/>
        </w:rPr>
      </w:pPr>
      <w:r>
        <w:rPr>
          <w:color w:val="auto"/>
          <w:lang w:val="en"/>
        </w:rPr>
        <w:t>Accessing remote education</w:t>
      </w:r>
    </w:p>
    <w:p w14:paraId="0FD310A7" w14:textId="77777777" w:rsidR="00F30D73" w:rsidRDefault="003F3C45">
      <w:pPr>
        <w:pStyle w:val="Heading3"/>
        <w:rPr>
          <w:color w:val="auto"/>
          <w:lang w:val="en"/>
        </w:rPr>
      </w:pPr>
      <w:r>
        <w:rPr>
          <w:color w:val="auto"/>
          <w:lang w:val="en"/>
        </w:rPr>
        <w:t>How will my child access any online remote education you are providing?</w:t>
      </w:r>
    </w:p>
    <w:p w14:paraId="0FD310A8" w14:textId="77777777" w:rsidR="00F30D73" w:rsidRDefault="003F3C45">
      <w:r>
        <w:rPr>
          <w:noProof/>
          <w:color w:val="auto"/>
        </w:rPr>
        <mc:AlternateContent>
          <mc:Choice Requires="wps">
            <w:drawing>
              <wp:inline distT="0" distB="0" distL="0" distR="0" wp14:anchorId="0FD31096" wp14:editId="251025C3">
                <wp:extent cx="5986147" cy="1690688"/>
                <wp:effectExtent l="0" t="0" r="14605" b="24130"/>
                <wp:docPr id="4" name="Text Box 2"/>
                <wp:cNvGraphicFramePr/>
                <a:graphic xmlns:a="http://schemas.openxmlformats.org/drawingml/2006/main">
                  <a:graphicData uri="http://schemas.microsoft.com/office/word/2010/wordprocessingShape">
                    <wps:wsp>
                      <wps:cNvSpPr txBox="1"/>
                      <wps:spPr>
                        <a:xfrm>
                          <a:off x="0" y="0"/>
                          <a:ext cx="5986147" cy="1690688"/>
                        </a:xfrm>
                        <a:prstGeom prst="rect">
                          <a:avLst/>
                        </a:prstGeom>
                        <a:solidFill>
                          <a:srgbClr val="FFFFFF"/>
                        </a:solidFill>
                        <a:ln w="9528">
                          <a:solidFill>
                            <a:srgbClr val="000000"/>
                          </a:solidFill>
                          <a:prstDash val="solid"/>
                        </a:ln>
                      </wps:spPr>
                      <wps:txbx>
                        <w:txbxContent>
                          <w:p w14:paraId="3E508988" w14:textId="3A8A4483" w:rsidR="008A70DD" w:rsidRDefault="008A70DD" w:rsidP="008A70DD">
                            <w:pPr>
                              <w:spacing w:before="100" w:after="100"/>
                              <w:rPr>
                                <w:rFonts w:cs="Arial"/>
                                <w:color w:val="auto"/>
                                <w:lang w:val="en"/>
                              </w:rPr>
                            </w:pPr>
                            <w:r>
                              <w:rPr>
                                <w:rFonts w:cs="Arial"/>
                                <w:color w:val="auto"/>
                                <w:lang w:val="en"/>
                              </w:rPr>
                              <w:t>We use the Purple Mash platform and the 2Dos within this to support the teaching and learning at home.  We will provide a weekly timetable for each class with suggested times for each lesson.  We will also send home a daily email with attachments and further learning which cannot be provid</w:t>
                            </w:r>
                            <w:r w:rsidR="003440B5">
                              <w:rPr>
                                <w:rFonts w:cs="Arial"/>
                                <w:color w:val="auto"/>
                                <w:lang w:val="en"/>
                              </w:rPr>
                              <w:t>ed through Purple Mash.  We may</w:t>
                            </w:r>
                            <w:r>
                              <w:rPr>
                                <w:rFonts w:cs="Arial"/>
                                <w:color w:val="auto"/>
                                <w:lang w:val="en"/>
                              </w:rPr>
                              <w:t xml:space="preserve"> provide </w:t>
                            </w:r>
                            <w:r w:rsidR="003440B5">
                              <w:rPr>
                                <w:rFonts w:cs="Arial"/>
                                <w:color w:val="auto"/>
                                <w:lang w:val="en"/>
                              </w:rPr>
                              <w:t xml:space="preserve">some </w:t>
                            </w:r>
                            <w:r>
                              <w:rPr>
                                <w:rFonts w:cs="Arial"/>
                                <w:color w:val="auto"/>
                                <w:lang w:val="en"/>
                              </w:rPr>
                              <w:t xml:space="preserve">recorded lessons to help to support the children’s learning and this </w:t>
                            </w:r>
                            <w:proofErr w:type="gramStart"/>
                            <w:r>
                              <w:rPr>
                                <w:rFonts w:cs="Arial"/>
                                <w:color w:val="auto"/>
                                <w:lang w:val="en"/>
                              </w:rPr>
                              <w:t>will also</w:t>
                            </w:r>
                            <w:proofErr w:type="gramEnd"/>
                            <w:r>
                              <w:rPr>
                                <w:rFonts w:cs="Arial"/>
                                <w:color w:val="auto"/>
                                <w:lang w:val="en"/>
                              </w:rPr>
                              <w:t xml:space="preserve"> enable you to manage your time whilst both working from home and helping the children with their lessons.</w:t>
                            </w:r>
                          </w:p>
                          <w:p w14:paraId="0FD310B4" w14:textId="1F5C986E" w:rsidR="00F30D73" w:rsidRDefault="00F30D73">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w14:anchorId="0FD31096" id="_x0000_s1028" type="#_x0000_t202" style="width:471.35pt;height:1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" strokeweight=".26467mm">
                <v:textbox>
                  <w:txbxContent>
                    <w:p w14:paraId="3E508988" w14:textId="3A8A4483" w:rsidR="008A70DD" w:rsidRDefault="008A70DD" w:rsidP="008A70DD">
                      <w:pPr>
                        <w:spacing w:before="100" w:after="100"/>
                        <w:rPr>
                          <w:rFonts w:cs="Arial"/>
                          <w:color w:val="auto"/>
                          <w:lang w:val="en"/>
                        </w:rPr>
                      </w:pPr>
                      <w:r>
                        <w:rPr>
                          <w:rFonts w:cs="Arial"/>
                          <w:color w:val="auto"/>
                          <w:lang w:val="en"/>
                        </w:rPr>
                        <w:t>We use the Purple Mash platform and the 2Dos within this to support the teaching and learning at home.  We will provide a weekly timetable for each class with suggested times for each lesson.  We will also send home a daily email with attachments and further learning which cannot be provid</w:t>
                      </w:r>
                      <w:r w:rsidR="003440B5">
                        <w:rPr>
                          <w:rFonts w:cs="Arial"/>
                          <w:color w:val="auto"/>
                          <w:lang w:val="en"/>
                        </w:rPr>
                        <w:t>ed through Purple Mash.  We may</w:t>
                      </w:r>
                      <w:r>
                        <w:rPr>
                          <w:rFonts w:cs="Arial"/>
                          <w:color w:val="auto"/>
                          <w:lang w:val="en"/>
                        </w:rPr>
                        <w:t xml:space="preserve"> provide </w:t>
                      </w:r>
                      <w:r w:rsidR="003440B5">
                        <w:rPr>
                          <w:rFonts w:cs="Arial"/>
                          <w:color w:val="auto"/>
                          <w:lang w:val="en"/>
                        </w:rPr>
                        <w:t xml:space="preserve">some </w:t>
                      </w:r>
                      <w:r>
                        <w:rPr>
                          <w:rFonts w:cs="Arial"/>
                          <w:color w:val="auto"/>
                          <w:lang w:val="en"/>
                        </w:rPr>
                        <w:t xml:space="preserve">recorded lessons to help to support the children’s learning and this </w:t>
                      </w:r>
                      <w:proofErr w:type="gramStart"/>
                      <w:r>
                        <w:rPr>
                          <w:rFonts w:cs="Arial"/>
                          <w:color w:val="auto"/>
                          <w:lang w:val="en"/>
                        </w:rPr>
                        <w:t>will also</w:t>
                      </w:r>
                      <w:proofErr w:type="gramEnd"/>
                      <w:r>
                        <w:rPr>
                          <w:rFonts w:cs="Arial"/>
                          <w:color w:val="auto"/>
                          <w:lang w:val="en"/>
                        </w:rPr>
                        <w:t xml:space="preserve"> enable you to manage your time whilst both working from home and helping the children with their lessons.</w:t>
                      </w:r>
                    </w:p>
                    <w:p w14:paraId="0FD310B4" w14:textId="1F5C986E" w:rsidR="00F30D73" w:rsidRDefault="00F30D73">
                      <w:pPr>
                        <w:rPr>
                          <w:rFonts w:cs="Arial"/>
                          <w:iCs/>
                          <w:color w:val="auto"/>
                          <w:lang w:val="en"/>
                        </w:rPr>
                      </w:pPr>
                    </w:p>
                  </w:txbxContent>
                </v:textbox>
                <w10:anchorlock/>
              </v:shape>
            </w:pict>
          </mc:Fallback>
        </mc:AlternateContent>
      </w:r>
    </w:p>
    <w:p w14:paraId="0FD310A9" w14:textId="77777777" w:rsidR="00F30D73" w:rsidRDefault="003F3C45">
      <w:pPr>
        <w:pStyle w:val="Heading3"/>
      </w:pPr>
      <w:r>
        <w:rPr>
          <w:color w:val="auto"/>
          <w:lang w:val="en"/>
        </w:rPr>
        <w:t>If my child does not have digital or online access at home, how will you support them to access remote education?</w:t>
      </w:r>
    </w:p>
    <w:p w14:paraId="0FD310AA" w14:textId="77777777" w:rsidR="00F30D73" w:rsidRDefault="003F3C45">
      <w:pPr>
        <w:spacing w:before="100" w:after="100"/>
        <w:rPr>
          <w:rFonts w:cs="Arial"/>
          <w:color w:val="auto"/>
          <w:lang w:val="en"/>
        </w:rPr>
      </w:pPr>
      <w:r>
        <w:rPr>
          <w:rFonts w:cs="Arial"/>
          <w:color w:val="auto"/>
          <w:lang w:val="en"/>
        </w:rPr>
        <w:t xml:space="preserve">We </w:t>
      </w:r>
      <w:proofErr w:type="spellStart"/>
      <w:r>
        <w:rPr>
          <w:rFonts w:cs="Arial"/>
          <w:color w:val="auto"/>
          <w:lang w:val="en"/>
        </w:rPr>
        <w:t>recognise</w:t>
      </w:r>
      <w:proofErr w:type="spellEnd"/>
      <w:r>
        <w:rPr>
          <w:rFonts w:cs="Arial"/>
          <w:color w:val="auto"/>
          <w:lang w:val="en"/>
        </w:rPr>
        <w:t xml:space="preserve"> that some pupils may not have suitable online access at home. We take the following approaches to support those pupils to access remote education:</w:t>
      </w:r>
    </w:p>
    <w:p w14:paraId="0FD310AB" w14:textId="77777777" w:rsidR="00F30D73" w:rsidRDefault="003F3C45">
      <w:pPr>
        <w:widowControl w:val="0"/>
        <w:overflowPunct w:val="0"/>
        <w:autoSpaceDE w:val="0"/>
        <w:spacing w:after="120" w:line="240" w:lineRule="auto"/>
      </w:pPr>
      <w:r>
        <w:rPr>
          <w:noProof/>
          <w:color w:val="auto"/>
        </w:rPr>
        <mc:AlternateContent>
          <mc:Choice Requires="wps">
            <w:drawing>
              <wp:inline distT="0" distB="0" distL="0" distR="0" wp14:anchorId="0FD31098" wp14:editId="0FD31099">
                <wp:extent cx="5986147" cy="2426973"/>
                <wp:effectExtent l="0" t="0" r="14603" b="11427"/>
                <wp:docPr id="5" name="Text Box 2"/>
                <wp:cNvGraphicFramePr/>
                <a:graphic xmlns:a="http://schemas.openxmlformats.org/drawingml/2006/main">
                  <a:graphicData uri="http://schemas.microsoft.com/office/word/2010/wordprocessingShape">
                    <wps:wsp>
                      <wps:cNvSpPr txBox="1"/>
                      <wps:spPr>
                        <a:xfrm>
                          <a:off x="0" y="0"/>
                          <a:ext cx="5986147" cy="2426973"/>
                        </a:xfrm>
                        <a:prstGeom prst="rect">
                          <a:avLst/>
                        </a:prstGeom>
                        <a:solidFill>
                          <a:srgbClr val="FFFFFF"/>
                        </a:solidFill>
                        <a:ln w="9528">
                          <a:solidFill>
                            <a:srgbClr val="000000"/>
                          </a:solidFill>
                          <a:prstDash val="solid"/>
                        </a:ln>
                      </wps:spPr>
                      <wps:txbx>
                        <w:txbxContent>
                          <w:p w14:paraId="4F3DCDE5" w14:textId="25F78B5B" w:rsidR="00F83791" w:rsidRPr="00F957CD" w:rsidRDefault="00F83791" w:rsidP="00F83791">
                            <w:pPr>
                              <w:pStyle w:val="ListParagraph"/>
                              <w:numPr>
                                <w:ilvl w:val="0"/>
                                <w:numId w:val="17"/>
                              </w:numPr>
                              <w:spacing w:after="0"/>
                              <w:ind w:left="284"/>
                              <w:rPr>
                                <w:color w:val="auto"/>
                                <w:sz w:val="22"/>
                                <w:szCs w:val="22"/>
                              </w:rPr>
                            </w:pPr>
                            <w:r w:rsidRPr="00F957CD">
                              <w:rPr>
                                <w:color w:val="auto"/>
                                <w:sz w:val="22"/>
                                <w:szCs w:val="22"/>
                              </w:rPr>
                              <w:t xml:space="preserve">Identify any children who do not have access to any ICT at home to enable effective home </w:t>
                            </w:r>
                            <w:r w:rsidR="00995B8F" w:rsidRPr="00F957CD">
                              <w:rPr>
                                <w:color w:val="auto"/>
                                <w:sz w:val="22"/>
                                <w:szCs w:val="22"/>
                              </w:rPr>
                              <w:t>learning.</w:t>
                            </w:r>
                          </w:p>
                          <w:p w14:paraId="11109E90" w14:textId="7037A864" w:rsidR="00F83791" w:rsidRPr="00F957CD" w:rsidRDefault="00F83791" w:rsidP="00F83791">
                            <w:pPr>
                              <w:pStyle w:val="ListParagraph"/>
                              <w:numPr>
                                <w:ilvl w:val="0"/>
                                <w:numId w:val="17"/>
                              </w:numPr>
                              <w:spacing w:after="0"/>
                              <w:ind w:left="284"/>
                              <w:rPr>
                                <w:color w:val="auto"/>
                                <w:sz w:val="22"/>
                                <w:szCs w:val="22"/>
                              </w:rPr>
                            </w:pPr>
                            <w:r w:rsidRPr="00F957CD">
                              <w:rPr>
                                <w:color w:val="auto"/>
                                <w:sz w:val="22"/>
                                <w:szCs w:val="22"/>
                              </w:rPr>
                              <w:t xml:space="preserve">Consider the loan of IT equipment to children identified above – issue loan agreements to parents and </w:t>
                            </w:r>
                            <w:r w:rsidR="00995B8F" w:rsidRPr="00F957CD">
                              <w:rPr>
                                <w:color w:val="auto"/>
                                <w:sz w:val="22"/>
                                <w:szCs w:val="22"/>
                              </w:rPr>
                              <w:t>carers.</w:t>
                            </w:r>
                          </w:p>
                          <w:p w14:paraId="459FC205" w14:textId="08BDF7B8" w:rsidR="00F83791" w:rsidRPr="00F957CD" w:rsidRDefault="00F83791" w:rsidP="00F83791">
                            <w:pPr>
                              <w:pStyle w:val="ListParagraph"/>
                              <w:numPr>
                                <w:ilvl w:val="0"/>
                                <w:numId w:val="17"/>
                              </w:numPr>
                              <w:spacing w:after="0"/>
                              <w:ind w:left="284"/>
                              <w:rPr>
                                <w:color w:val="auto"/>
                                <w:sz w:val="22"/>
                                <w:szCs w:val="22"/>
                              </w:rPr>
                            </w:pPr>
                            <w:r w:rsidRPr="00F957CD">
                              <w:rPr>
                                <w:color w:val="auto"/>
                                <w:sz w:val="22"/>
                                <w:szCs w:val="22"/>
                              </w:rPr>
                              <w:t xml:space="preserve">Prepare hard-copy packs of home </w:t>
                            </w:r>
                            <w:r w:rsidR="00BB3029" w:rsidRPr="00F957CD">
                              <w:rPr>
                                <w:color w:val="auto"/>
                                <w:sz w:val="22"/>
                                <w:szCs w:val="22"/>
                              </w:rPr>
                              <w:t>learning</w:t>
                            </w:r>
                            <w:r w:rsidRPr="00F957CD">
                              <w:rPr>
                                <w:color w:val="auto"/>
                                <w:sz w:val="22"/>
                                <w:szCs w:val="22"/>
                              </w:rPr>
                              <w:t xml:space="preserve"> for any children who cannot access IT equipment and are unable to borrow equipment from school.</w:t>
                            </w:r>
                          </w:p>
                          <w:p w14:paraId="1CE30D24" w14:textId="779F1CFA" w:rsidR="00F83791" w:rsidRPr="00F957CD" w:rsidRDefault="00F83791" w:rsidP="00F83791">
                            <w:pPr>
                              <w:pStyle w:val="ListParagraph"/>
                              <w:numPr>
                                <w:ilvl w:val="0"/>
                                <w:numId w:val="17"/>
                              </w:numPr>
                              <w:spacing w:after="0"/>
                              <w:ind w:left="284"/>
                              <w:rPr>
                                <w:color w:val="auto"/>
                                <w:sz w:val="22"/>
                                <w:szCs w:val="22"/>
                              </w:rPr>
                            </w:pPr>
                            <w:proofErr w:type="gramStart"/>
                            <w:r w:rsidRPr="00F957CD">
                              <w:rPr>
                                <w:color w:val="auto"/>
                                <w:sz w:val="22"/>
                                <w:szCs w:val="22"/>
                              </w:rPr>
                              <w:t>Make arrangements</w:t>
                            </w:r>
                            <w:proofErr w:type="gramEnd"/>
                            <w:r w:rsidR="003440B5">
                              <w:rPr>
                                <w:color w:val="auto"/>
                                <w:sz w:val="22"/>
                                <w:szCs w:val="22"/>
                              </w:rPr>
                              <w:t xml:space="preserve"> for class teachers and teaching assistants</w:t>
                            </w:r>
                            <w:r w:rsidRPr="00F957CD">
                              <w:rPr>
                                <w:color w:val="auto"/>
                                <w:sz w:val="22"/>
                                <w:szCs w:val="22"/>
                              </w:rPr>
                              <w:t xml:space="preserve"> to regularly contact children by telephone.</w:t>
                            </w:r>
                          </w:p>
                          <w:p w14:paraId="3CEC17A2" w14:textId="12160634" w:rsidR="00F83791" w:rsidRPr="00F957CD" w:rsidRDefault="00F83791" w:rsidP="00F83791">
                            <w:pPr>
                              <w:pStyle w:val="ListParagraph"/>
                              <w:numPr>
                                <w:ilvl w:val="0"/>
                                <w:numId w:val="17"/>
                              </w:numPr>
                              <w:spacing w:after="0"/>
                              <w:ind w:left="284"/>
                              <w:rPr>
                                <w:color w:val="auto"/>
                                <w:sz w:val="22"/>
                                <w:szCs w:val="22"/>
                              </w:rPr>
                            </w:pPr>
                            <w:r>
                              <w:rPr>
                                <w:color w:val="auto"/>
                                <w:sz w:val="22"/>
                                <w:szCs w:val="22"/>
                              </w:rPr>
                              <w:t>Work can be submitted to the class teacher via the school email address</w:t>
                            </w:r>
                            <w:r w:rsidR="003440B5">
                              <w:rPr>
                                <w:color w:val="auto"/>
                                <w:sz w:val="22"/>
                                <w:szCs w:val="22"/>
                              </w:rPr>
                              <w:t xml:space="preserve"> and Dojo</w:t>
                            </w:r>
                            <w:r>
                              <w:rPr>
                                <w:color w:val="auto"/>
                                <w:sz w:val="22"/>
                                <w:szCs w:val="22"/>
                              </w:rPr>
                              <w:t xml:space="preserve"> if access to</w:t>
                            </w:r>
                            <w:r w:rsidR="008D0811">
                              <w:rPr>
                                <w:color w:val="auto"/>
                                <w:sz w:val="22"/>
                                <w:szCs w:val="22"/>
                              </w:rPr>
                              <w:t xml:space="preserve"> 2-Email</w:t>
                            </w:r>
                            <w:r w:rsidR="003440B5">
                              <w:rPr>
                                <w:color w:val="auto"/>
                                <w:sz w:val="22"/>
                                <w:szCs w:val="22"/>
                              </w:rPr>
                              <w:t xml:space="preserve"> on Purple Mash</w:t>
                            </w:r>
                            <w:r>
                              <w:rPr>
                                <w:color w:val="auto"/>
                                <w:sz w:val="22"/>
                                <w:szCs w:val="22"/>
                              </w:rPr>
                              <w:t xml:space="preserve"> is </w:t>
                            </w:r>
                            <w:r w:rsidR="00D138A7">
                              <w:rPr>
                                <w:color w:val="auto"/>
                                <w:sz w:val="22"/>
                                <w:szCs w:val="22"/>
                              </w:rPr>
                              <w:t>not possible.</w:t>
                            </w:r>
                          </w:p>
                          <w:p w14:paraId="0FD310BB" w14:textId="77777777" w:rsidR="00F30D73" w:rsidRDefault="00F30D73">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w14:anchorId="0FD31098" id="_x0000_s1029" type="#_x0000_t202" style="width:471.35pt;height:1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" strokeweight=".26467mm">
                <v:textbox>
                  <w:txbxContent>
                    <w:p w14:paraId="4F3DCDE5" w14:textId="25F78B5B" w:rsidR="00F83791" w:rsidRPr="00F957CD" w:rsidRDefault="00F83791" w:rsidP="00F83791">
                      <w:pPr>
                        <w:pStyle w:val="ListParagraph"/>
                        <w:numPr>
                          <w:ilvl w:val="0"/>
                          <w:numId w:val="17"/>
                        </w:numPr>
                        <w:spacing w:after="0"/>
                        <w:ind w:left="284"/>
                        <w:rPr>
                          <w:color w:val="auto"/>
                          <w:sz w:val="22"/>
                          <w:szCs w:val="22"/>
                        </w:rPr>
                      </w:pPr>
                      <w:r w:rsidRPr="00F957CD">
                        <w:rPr>
                          <w:color w:val="auto"/>
                          <w:sz w:val="22"/>
                          <w:szCs w:val="22"/>
                        </w:rPr>
                        <w:t xml:space="preserve">Identify any children who do not have access to any ICT at home to enable effective home </w:t>
                      </w:r>
                      <w:r w:rsidR="00995B8F" w:rsidRPr="00F957CD">
                        <w:rPr>
                          <w:color w:val="auto"/>
                          <w:sz w:val="22"/>
                          <w:szCs w:val="22"/>
                        </w:rPr>
                        <w:t>learning.</w:t>
                      </w:r>
                    </w:p>
                    <w:p w14:paraId="11109E90" w14:textId="7037A864" w:rsidR="00F83791" w:rsidRPr="00F957CD" w:rsidRDefault="00F83791" w:rsidP="00F83791">
                      <w:pPr>
                        <w:pStyle w:val="ListParagraph"/>
                        <w:numPr>
                          <w:ilvl w:val="0"/>
                          <w:numId w:val="17"/>
                        </w:numPr>
                        <w:spacing w:after="0"/>
                        <w:ind w:left="284"/>
                        <w:rPr>
                          <w:color w:val="auto"/>
                          <w:sz w:val="22"/>
                          <w:szCs w:val="22"/>
                        </w:rPr>
                      </w:pPr>
                      <w:r w:rsidRPr="00F957CD">
                        <w:rPr>
                          <w:color w:val="auto"/>
                          <w:sz w:val="22"/>
                          <w:szCs w:val="22"/>
                        </w:rPr>
                        <w:t xml:space="preserve">Consider the loan of IT equipment to children identified above – issue loan agreements to parents and </w:t>
                      </w:r>
                      <w:r w:rsidR="00995B8F" w:rsidRPr="00F957CD">
                        <w:rPr>
                          <w:color w:val="auto"/>
                          <w:sz w:val="22"/>
                          <w:szCs w:val="22"/>
                        </w:rPr>
                        <w:t>carers.</w:t>
                      </w:r>
                    </w:p>
                    <w:p w14:paraId="459FC205" w14:textId="08BDF7B8" w:rsidR="00F83791" w:rsidRPr="00F957CD" w:rsidRDefault="00F83791" w:rsidP="00F83791">
                      <w:pPr>
                        <w:pStyle w:val="ListParagraph"/>
                        <w:numPr>
                          <w:ilvl w:val="0"/>
                          <w:numId w:val="17"/>
                        </w:numPr>
                        <w:spacing w:after="0"/>
                        <w:ind w:left="284"/>
                        <w:rPr>
                          <w:color w:val="auto"/>
                          <w:sz w:val="22"/>
                          <w:szCs w:val="22"/>
                        </w:rPr>
                      </w:pPr>
                      <w:r w:rsidRPr="00F957CD">
                        <w:rPr>
                          <w:color w:val="auto"/>
                          <w:sz w:val="22"/>
                          <w:szCs w:val="22"/>
                        </w:rPr>
                        <w:t xml:space="preserve">Prepare hard-copy packs of home </w:t>
                      </w:r>
                      <w:r w:rsidR="00BB3029" w:rsidRPr="00F957CD">
                        <w:rPr>
                          <w:color w:val="auto"/>
                          <w:sz w:val="22"/>
                          <w:szCs w:val="22"/>
                        </w:rPr>
                        <w:t>learning</w:t>
                      </w:r>
                      <w:r w:rsidRPr="00F957CD">
                        <w:rPr>
                          <w:color w:val="auto"/>
                          <w:sz w:val="22"/>
                          <w:szCs w:val="22"/>
                        </w:rPr>
                        <w:t xml:space="preserve"> for any children who cannot access IT equipment and are unable to borrow equipment from school.</w:t>
                      </w:r>
                    </w:p>
                    <w:p w14:paraId="1CE30D24" w14:textId="779F1CFA" w:rsidR="00F83791" w:rsidRPr="00F957CD" w:rsidRDefault="00F83791" w:rsidP="00F83791">
                      <w:pPr>
                        <w:pStyle w:val="ListParagraph"/>
                        <w:numPr>
                          <w:ilvl w:val="0"/>
                          <w:numId w:val="17"/>
                        </w:numPr>
                        <w:spacing w:after="0"/>
                        <w:ind w:left="284"/>
                        <w:rPr>
                          <w:color w:val="auto"/>
                          <w:sz w:val="22"/>
                          <w:szCs w:val="22"/>
                        </w:rPr>
                      </w:pPr>
                      <w:proofErr w:type="gramStart"/>
                      <w:r w:rsidRPr="00F957CD">
                        <w:rPr>
                          <w:color w:val="auto"/>
                          <w:sz w:val="22"/>
                          <w:szCs w:val="22"/>
                        </w:rPr>
                        <w:t>Make arrangements</w:t>
                      </w:r>
                      <w:proofErr w:type="gramEnd"/>
                      <w:r w:rsidR="003440B5">
                        <w:rPr>
                          <w:color w:val="auto"/>
                          <w:sz w:val="22"/>
                          <w:szCs w:val="22"/>
                        </w:rPr>
                        <w:t xml:space="preserve"> for class teachers and teaching assistants</w:t>
                      </w:r>
                      <w:r w:rsidRPr="00F957CD">
                        <w:rPr>
                          <w:color w:val="auto"/>
                          <w:sz w:val="22"/>
                          <w:szCs w:val="22"/>
                        </w:rPr>
                        <w:t xml:space="preserve"> to regularly contact children by telephone.</w:t>
                      </w:r>
                    </w:p>
                    <w:p w14:paraId="3CEC17A2" w14:textId="12160634" w:rsidR="00F83791" w:rsidRPr="00F957CD" w:rsidRDefault="00F83791" w:rsidP="00F83791">
                      <w:pPr>
                        <w:pStyle w:val="ListParagraph"/>
                        <w:numPr>
                          <w:ilvl w:val="0"/>
                          <w:numId w:val="17"/>
                        </w:numPr>
                        <w:spacing w:after="0"/>
                        <w:ind w:left="284"/>
                        <w:rPr>
                          <w:color w:val="auto"/>
                          <w:sz w:val="22"/>
                          <w:szCs w:val="22"/>
                        </w:rPr>
                      </w:pPr>
                      <w:r>
                        <w:rPr>
                          <w:color w:val="auto"/>
                          <w:sz w:val="22"/>
                          <w:szCs w:val="22"/>
                        </w:rPr>
                        <w:t>Work can be submitted to the class teacher via the school email address</w:t>
                      </w:r>
                      <w:r w:rsidR="003440B5">
                        <w:rPr>
                          <w:color w:val="auto"/>
                          <w:sz w:val="22"/>
                          <w:szCs w:val="22"/>
                        </w:rPr>
                        <w:t xml:space="preserve"> and Dojo</w:t>
                      </w:r>
                      <w:r>
                        <w:rPr>
                          <w:color w:val="auto"/>
                          <w:sz w:val="22"/>
                          <w:szCs w:val="22"/>
                        </w:rPr>
                        <w:t xml:space="preserve"> if access to</w:t>
                      </w:r>
                      <w:r w:rsidR="008D0811">
                        <w:rPr>
                          <w:color w:val="auto"/>
                          <w:sz w:val="22"/>
                          <w:szCs w:val="22"/>
                        </w:rPr>
                        <w:t xml:space="preserve"> 2-Email</w:t>
                      </w:r>
                      <w:r w:rsidR="003440B5">
                        <w:rPr>
                          <w:color w:val="auto"/>
                          <w:sz w:val="22"/>
                          <w:szCs w:val="22"/>
                        </w:rPr>
                        <w:t xml:space="preserve"> on Purple Mash</w:t>
                      </w:r>
                      <w:r>
                        <w:rPr>
                          <w:color w:val="auto"/>
                          <w:sz w:val="22"/>
                          <w:szCs w:val="22"/>
                        </w:rPr>
                        <w:t xml:space="preserve"> is </w:t>
                      </w:r>
                      <w:r w:rsidR="00D138A7">
                        <w:rPr>
                          <w:color w:val="auto"/>
                          <w:sz w:val="22"/>
                          <w:szCs w:val="22"/>
                        </w:rPr>
                        <w:t>not possible.</w:t>
                      </w:r>
                    </w:p>
                    <w:p w14:paraId="0FD310BB" w14:textId="77777777" w:rsidR="00F30D73" w:rsidRDefault="00F30D73">
                      <w:pPr>
                        <w:rPr>
                          <w:rFonts w:cs="Arial"/>
                          <w:iCs/>
                          <w:color w:val="auto"/>
                          <w:lang w:val="en"/>
                        </w:rPr>
                      </w:pPr>
                    </w:p>
                  </w:txbxContent>
                </v:textbox>
                <w10:anchorlock/>
              </v:shape>
            </w:pict>
          </mc:Fallback>
        </mc:AlternateContent>
      </w:r>
    </w:p>
    <w:p w14:paraId="0FD310AC" w14:textId="77777777" w:rsidR="00F30D73" w:rsidRDefault="00F30D73">
      <w:pPr>
        <w:widowControl w:val="0"/>
        <w:overflowPunct w:val="0"/>
        <w:autoSpaceDE w:val="0"/>
        <w:spacing w:after="120" w:line="240" w:lineRule="auto"/>
        <w:rPr>
          <w:color w:val="auto"/>
        </w:rPr>
      </w:pPr>
    </w:p>
    <w:p w14:paraId="0FD310AD" w14:textId="77777777" w:rsidR="00F30D73" w:rsidRDefault="003F3C45">
      <w:pPr>
        <w:pStyle w:val="Heading3"/>
        <w:rPr>
          <w:color w:val="auto"/>
        </w:rPr>
      </w:pPr>
      <w:r>
        <w:rPr>
          <w:color w:val="auto"/>
        </w:rPr>
        <w:t>How will my child be taught remotely?</w:t>
      </w:r>
    </w:p>
    <w:p w14:paraId="0FD310AE" w14:textId="77777777" w:rsidR="00F30D73" w:rsidRDefault="003F3C45">
      <w:pPr>
        <w:rPr>
          <w:rFonts w:cs="Arial"/>
          <w:color w:val="auto"/>
          <w:lang w:val="en"/>
        </w:rPr>
      </w:pPr>
      <w:r>
        <w:rPr>
          <w:rFonts w:cs="Arial"/>
          <w:color w:val="auto"/>
          <w:lang w:val="en"/>
        </w:rPr>
        <w:t>We use a combination of the following approaches to teach pupils remotely:</w:t>
      </w:r>
    </w:p>
    <w:p w14:paraId="0FD310AF" w14:textId="77777777" w:rsidR="00F30D73" w:rsidRDefault="003F3C45">
      <w:r>
        <w:rPr>
          <w:noProof/>
          <w:color w:val="auto"/>
        </w:rPr>
        <mc:AlternateContent>
          <mc:Choice Requires="wps">
            <w:drawing>
              <wp:inline distT="0" distB="0" distL="0" distR="0" wp14:anchorId="0FD3109A" wp14:editId="674BAC27">
                <wp:extent cx="5986147" cy="5467350"/>
                <wp:effectExtent l="0" t="0" r="14605" b="19050"/>
                <wp:docPr id="6" name="Text Box 2"/>
                <wp:cNvGraphicFramePr/>
                <a:graphic xmlns:a="http://schemas.openxmlformats.org/drawingml/2006/main">
                  <a:graphicData uri="http://schemas.microsoft.com/office/word/2010/wordprocessingShape">
                    <wps:wsp>
                      <wps:cNvSpPr txBox="1"/>
                      <wps:spPr>
                        <a:xfrm>
                          <a:off x="0" y="0"/>
                          <a:ext cx="5986147" cy="5467350"/>
                        </a:xfrm>
                        <a:prstGeom prst="rect">
                          <a:avLst/>
                        </a:prstGeom>
                        <a:solidFill>
                          <a:srgbClr val="FFFFFF"/>
                        </a:solidFill>
                        <a:ln w="9528">
                          <a:solidFill>
                            <a:srgbClr val="000000"/>
                          </a:solidFill>
                          <a:prstDash val="solid"/>
                        </a:ln>
                      </wps:spPr>
                      <wps:txbx>
                        <w:txbxContent>
                          <w:p w14:paraId="6003FC35" w14:textId="67381B7E" w:rsidR="00F04444" w:rsidRDefault="005C3914">
                            <w:r>
                              <w:t xml:space="preserve">The </w:t>
                            </w:r>
                            <w:r w:rsidR="007B753C">
                              <w:t>high-quality</w:t>
                            </w:r>
                            <w:r>
                              <w:t xml:space="preserve"> curriculum we have designed is a </w:t>
                            </w:r>
                            <w:r w:rsidR="00DE2186">
                              <w:t>mixture</w:t>
                            </w:r>
                            <w:r>
                              <w:t xml:space="preserve"> of specific teacher input and </w:t>
                            </w:r>
                            <w:r w:rsidR="009E4445">
                              <w:t>software</w:t>
                            </w:r>
                            <w:r>
                              <w:t xml:space="preserve"> to </w:t>
                            </w:r>
                            <w:r w:rsidR="00C101CA">
                              <w:t xml:space="preserve">set a learning pathway planned to </w:t>
                            </w:r>
                            <w:r w:rsidR="00F04444">
                              <w:t xml:space="preserve">provide educational progress for all children.  Well-being, </w:t>
                            </w:r>
                            <w:r w:rsidR="00164C81">
                              <w:t>creativity</w:t>
                            </w:r>
                            <w:r w:rsidR="00F04444">
                              <w:t xml:space="preserve"> and physical education are </w:t>
                            </w:r>
                            <w:r w:rsidR="00164C81">
                              <w:t>equally</w:t>
                            </w:r>
                            <w:r w:rsidR="00F04444">
                              <w:t xml:space="preserve"> important within our remote learning curriculum design.</w:t>
                            </w:r>
                          </w:p>
                          <w:p w14:paraId="151367AA" w14:textId="5B76DDC2" w:rsidR="004A4EFA" w:rsidRDefault="00F04444">
                            <w:r>
                              <w:t xml:space="preserve">Teachers will feedback to </w:t>
                            </w:r>
                            <w:r w:rsidR="00164C81">
                              <w:t>individuals</w:t>
                            </w:r>
                            <w:r>
                              <w:t xml:space="preserve"> via </w:t>
                            </w:r>
                            <w:r w:rsidR="003440B5">
                              <w:t xml:space="preserve">Purple Mash, </w:t>
                            </w:r>
                            <w:r w:rsidR="003E5A1C">
                              <w:t>2Email</w:t>
                            </w:r>
                            <w:r w:rsidR="003440B5">
                              <w:t xml:space="preserve"> or Dojo</w:t>
                            </w:r>
                            <w:r w:rsidR="00E84081">
                              <w:t xml:space="preserve"> and the remote learning offer will be aligned with the </w:t>
                            </w:r>
                            <w:proofErr w:type="gramStart"/>
                            <w:r w:rsidR="00E84081">
                              <w:t>curriculum which</w:t>
                            </w:r>
                            <w:proofErr w:type="gramEnd"/>
                            <w:r w:rsidR="00E84081">
                              <w:t xml:space="preserve"> would normally be taught in school.</w:t>
                            </w:r>
                          </w:p>
                          <w:p w14:paraId="00A464D6" w14:textId="459DCB5D" w:rsidR="00A36D25" w:rsidRDefault="004A4EFA">
                            <w:r>
                              <w:t>For teacher input, teachers will sele</w:t>
                            </w:r>
                            <w:r w:rsidR="00164C81">
                              <w:t>c</w:t>
                            </w:r>
                            <w:r>
                              <w:t>t the most appropriate method to explain new concep</w:t>
                            </w:r>
                            <w:r w:rsidR="00164C81">
                              <w:t>t</w:t>
                            </w:r>
                            <w:r>
                              <w:t>s.  This may include videos or pre-recorded slides with a voice over.</w:t>
                            </w:r>
                          </w:p>
                          <w:p w14:paraId="0FD310BF" w14:textId="6F4D3103" w:rsidR="00F30D73" w:rsidRDefault="003B7292">
                            <w:r>
                              <w:t>The Academy will use a range of resources and methods to deliver remote learning and help explain concepts easily.  For the purpose of providing remote learning, the Academy will use a combination of:</w:t>
                            </w:r>
                          </w:p>
                          <w:p w14:paraId="0FD310C0" w14:textId="5F85B17D" w:rsidR="00F30D73" w:rsidRDefault="003B7292" w:rsidP="00CD0B2C">
                            <w:pPr>
                              <w:pStyle w:val="DeptBullets"/>
                              <w:numPr>
                                <w:ilvl w:val="0"/>
                                <w:numId w:val="16"/>
                              </w:numPr>
                              <w:spacing w:after="0"/>
                            </w:pPr>
                            <w:r>
                              <w:t>Purple Mash 2</w:t>
                            </w:r>
                            <w:r w:rsidR="00157A65">
                              <w:t>-Dos</w:t>
                            </w:r>
                          </w:p>
                          <w:p w14:paraId="2126D142" w14:textId="16154D9F" w:rsidR="00727270" w:rsidRDefault="00727270" w:rsidP="00CD0B2C">
                            <w:pPr>
                              <w:pStyle w:val="DeptBullets"/>
                              <w:numPr>
                                <w:ilvl w:val="0"/>
                                <w:numId w:val="16"/>
                              </w:numPr>
                              <w:spacing w:after="0"/>
                            </w:pPr>
                            <w:r>
                              <w:t xml:space="preserve">Tasks sent </w:t>
                            </w:r>
                            <w:r w:rsidR="00164C81">
                              <w:t xml:space="preserve">via </w:t>
                            </w:r>
                            <w:r w:rsidR="008F705F">
                              <w:t>2Email.</w:t>
                            </w:r>
                          </w:p>
                          <w:p w14:paraId="0FD310C1" w14:textId="1F8225E4" w:rsidR="00F30D73" w:rsidRDefault="00405277" w:rsidP="00CD0B2C">
                            <w:pPr>
                              <w:pStyle w:val="DeptBullets"/>
                              <w:numPr>
                                <w:ilvl w:val="0"/>
                                <w:numId w:val="16"/>
                              </w:numPr>
                              <w:spacing w:after="0"/>
                            </w:pPr>
                            <w:r>
                              <w:t>R</w:t>
                            </w:r>
                            <w:r w:rsidR="003F3C45">
                              <w:t>ecorded teaching (</w:t>
                            </w:r>
                            <w:r w:rsidR="008F705F">
                              <w:t>e.g.,</w:t>
                            </w:r>
                            <w:r w:rsidR="003F3C45">
                              <w:t xml:space="preserve"> Oak National Academy lessons,</w:t>
                            </w:r>
                            <w:r w:rsidR="003440B5">
                              <w:t xml:space="preserve"> BBC </w:t>
                            </w:r>
                            <w:proofErr w:type="spellStart"/>
                            <w:r w:rsidR="003440B5">
                              <w:t>bitesize</w:t>
                            </w:r>
                            <w:proofErr w:type="spellEnd"/>
                            <w:r w:rsidR="003440B5">
                              <w:t>)</w:t>
                            </w:r>
                            <w:r w:rsidR="003F3C45">
                              <w:t xml:space="preserve"> </w:t>
                            </w:r>
                          </w:p>
                          <w:p w14:paraId="0FD310C2" w14:textId="6719F332" w:rsidR="00F30D73" w:rsidRDefault="00201733" w:rsidP="00CD0B2C">
                            <w:pPr>
                              <w:pStyle w:val="DeptBullets"/>
                              <w:numPr>
                                <w:ilvl w:val="0"/>
                                <w:numId w:val="16"/>
                              </w:numPr>
                              <w:spacing w:after="0"/>
                            </w:pPr>
                            <w:r>
                              <w:t>Printed work packs p</w:t>
                            </w:r>
                            <w:r w:rsidR="003F3C45">
                              <w:t xml:space="preserve">roduced by </w:t>
                            </w:r>
                            <w:r w:rsidR="008F705F">
                              <w:t>teachers.</w:t>
                            </w:r>
                          </w:p>
                          <w:p w14:paraId="5F4A6F46" w14:textId="22F2FBBC" w:rsidR="00201733" w:rsidRDefault="00201733" w:rsidP="00CD0B2C">
                            <w:pPr>
                              <w:pStyle w:val="DeptBullets"/>
                              <w:numPr>
                                <w:ilvl w:val="0"/>
                                <w:numId w:val="16"/>
                              </w:numPr>
                              <w:spacing w:after="0"/>
                            </w:pPr>
                            <w:r>
                              <w:t>Educational websites – (</w:t>
                            </w:r>
                            <w:r w:rsidR="008F705F">
                              <w:t>e.g.,</w:t>
                            </w:r>
                            <w:r>
                              <w:t xml:space="preserve"> </w:t>
                            </w:r>
                            <w:proofErr w:type="spellStart"/>
                            <w:r>
                              <w:t>MyOn</w:t>
                            </w:r>
                            <w:proofErr w:type="spellEnd"/>
                            <w:r>
                              <w:t>, Phonics Play</w:t>
                            </w:r>
                            <w:r w:rsidR="003440B5">
                              <w:t>)</w:t>
                            </w:r>
                          </w:p>
                        </w:txbxContent>
                      </wps:txbx>
                      <wps:bodyPr vert="horz" wrap="square" lIns="91440" tIns="45720" rIns="91440" bIns="45720" anchor="t" anchorCtr="0" compatLnSpc="0">
                        <a:noAutofit/>
                      </wps:bodyPr>
                    </wps:wsp>
                  </a:graphicData>
                </a:graphic>
              </wp:inline>
            </w:drawing>
          </mc:Choice>
          <mc:Fallback>
            <w:pict>
              <v:shape w14:anchorId="0FD3109A" id="_x0000_s1030" type="#_x0000_t202" style="width:471.35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" strokeweight=".26467mm">
                <v:textbox>
                  <w:txbxContent>
                    <w:p w14:paraId="6003FC35" w14:textId="67381B7E" w:rsidR="00F04444" w:rsidRDefault="005C3914">
                      <w:r>
                        <w:t xml:space="preserve">The </w:t>
                      </w:r>
                      <w:r w:rsidR="007B753C">
                        <w:t>high-quality</w:t>
                      </w:r>
                      <w:r>
                        <w:t xml:space="preserve"> curriculum we have designed is a </w:t>
                      </w:r>
                      <w:r w:rsidR="00DE2186">
                        <w:t>mixture</w:t>
                      </w:r>
                      <w:r>
                        <w:t xml:space="preserve"> of specific teacher input and </w:t>
                      </w:r>
                      <w:r w:rsidR="009E4445">
                        <w:t>software</w:t>
                      </w:r>
                      <w:r>
                        <w:t xml:space="preserve"> to </w:t>
                      </w:r>
                      <w:r w:rsidR="00C101CA">
                        <w:t xml:space="preserve">set a learning pathway planned to </w:t>
                      </w:r>
                      <w:r w:rsidR="00F04444">
                        <w:t xml:space="preserve">provide educational progress for all children.  Well-being, </w:t>
                      </w:r>
                      <w:r w:rsidR="00164C81">
                        <w:t>creativity</w:t>
                      </w:r>
                      <w:r w:rsidR="00F04444">
                        <w:t xml:space="preserve"> and physical education are </w:t>
                      </w:r>
                      <w:r w:rsidR="00164C81">
                        <w:t>equally</w:t>
                      </w:r>
                      <w:r w:rsidR="00F04444">
                        <w:t xml:space="preserve"> important within our remote learning curriculum design.</w:t>
                      </w:r>
                    </w:p>
                    <w:p w14:paraId="151367AA" w14:textId="5B76DDC2" w:rsidR="004A4EFA" w:rsidRDefault="00F04444">
                      <w:r>
                        <w:t xml:space="preserve">Teachers will feedback to </w:t>
                      </w:r>
                      <w:r w:rsidR="00164C81">
                        <w:t>individuals</w:t>
                      </w:r>
                      <w:r>
                        <w:t xml:space="preserve"> via </w:t>
                      </w:r>
                      <w:r w:rsidR="003440B5">
                        <w:t xml:space="preserve">Purple Mash, </w:t>
                      </w:r>
                      <w:r w:rsidR="003E5A1C">
                        <w:t>2Email</w:t>
                      </w:r>
                      <w:r w:rsidR="003440B5">
                        <w:t xml:space="preserve"> or Dojo</w:t>
                      </w:r>
                      <w:r w:rsidR="00E84081">
                        <w:t xml:space="preserve"> and the remote learning offer will be aligned with the </w:t>
                      </w:r>
                      <w:proofErr w:type="gramStart"/>
                      <w:r w:rsidR="00E84081">
                        <w:t>curriculum which</w:t>
                      </w:r>
                      <w:proofErr w:type="gramEnd"/>
                      <w:r w:rsidR="00E84081">
                        <w:t xml:space="preserve"> would normally be taught in school.</w:t>
                      </w:r>
                    </w:p>
                    <w:p w14:paraId="00A464D6" w14:textId="459DCB5D" w:rsidR="00A36D25" w:rsidRDefault="004A4EFA">
                      <w:r>
                        <w:t>For teacher input, teachers will sele</w:t>
                      </w:r>
                      <w:r w:rsidR="00164C81">
                        <w:t>c</w:t>
                      </w:r>
                      <w:r>
                        <w:t>t the most appropriate method to explain new concep</w:t>
                      </w:r>
                      <w:r w:rsidR="00164C81">
                        <w:t>t</w:t>
                      </w:r>
                      <w:r>
                        <w:t>s.  This may include videos or pre-recorded slides with a voice over.</w:t>
                      </w:r>
                    </w:p>
                    <w:p w14:paraId="0FD310BF" w14:textId="6F4D3103" w:rsidR="00F30D73" w:rsidRDefault="003B7292">
                      <w:r>
                        <w:t>The Academy will use a range of resources and methods to deliver remote learning and help explain concepts easily.  For the purpose of providing remote learning, the Academy will use a combination of:</w:t>
                      </w:r>
                    </w:p>
                    <w:p w14:paraId="0FD310C0" w14:textId="5F85B17D" w:rsidR="00F30D73" w:rsidRDefault="003B7292" w:rsidP="00CD0B2C">
                      <w:pPr>
                        <w:pStyle w:val="DeptBullets"/>
                        <w:numPr>
                          <w:ilvl w:val="0"/>
                          <w:numId w:val="16"/>
                        </w:numPr>
                        <w:spacing w:after="0"/>
                      </w:pPr>
                      <w:r>
                        <w:t>Purple Mash 2</w:t>
                      </w:r>
                      <w:r w:rsidR="00157A65">
                        <w:t>-Dos</w:t>
                      </w:r>
                    </w:p>
                    <w:p w14:paraId="2126D142" w14:textId="16154D9F" w:rsidR="00727270" w:rsidRDefault="00727270" w:rsidP="00CD0B2C">
                      <w:pPr>
                        <w:pStyle w:val="DeptBullets"/>
                        <w:numPr>
                          <w:ilvl w:val="0"/>
                          <w:numId w:val="16"/>
                        </w:numPr>
                        <w:spacing w:after="0"/>
                      </w:pPr>
                      <w:r>
                        <w:t xml:space="preserve">Tasks sent </w:t>
                      </w:r>
                      <w:r w:rsidR="00164C81">
                        <w:t xml:space="preserve">via </w:t>
                      </w:r>
                      <w:r w:rsidR="008F705F">
                        <w:t>2Email.</w:t>
                      </w:r>
                    </w:p>
                    <w:p w14:paraId="0FD310C1" w14:textId="1F8225E4" w:rsidR="00F30D73" w:rsidRDefault="00405277" w:rsidP="00CD0B2C">
                      <w:pPr>
                        <w:pStyle w:val="DeptBullets"/>
                        <w:numPr>
                          <w:ilvl w:val="0"/>
                          <w:numId w:val="16"/>
                        </w:numPr>
                        <w:spacing w:after="0"/>
                      </w:pPr>
                      <w:r>
                        <w:t>R</w:t>
                      </w:r>
                      <w:r w:rsidR="003F3C45">
                        <w:t>ecorded teaching (</w:t>
                      </w:r>
                      <w:r w:rsidR="008F705F">
                        <w:t>e.g.,</w:t>
                      </w:r>
                      <w:r w:rsidR="003F3C45">
                        <w:t xml:space="preserve"> Oak National Academy lessons,</w:t>
                      </w:r>
                      <w:r w:rsidR="003440B5">
                        <w:t xml:space="preserve"> BBC </w:t>
                      </w:r>
                      <w:proofErr w:type="spellStart"/>
                      <w:r w:rsidR="003440B5">
                        <w:t>bitesize</w:t>
                      </w:r>
                      <w:proofErr w:type="spellEnd"/>
                      <w:r w:rsidR="003440B5">
                        <w:t>)</w:t>
                      </w:r>
                      <w:r w:rsidR="003F3C45">
                        <w:t xml:space="preserve"> </w:t>
                      </w:r>
                    </w:p>
                    <w:p w14:paraId="0FD310C2" w14:textId="6719F332" w:rsidR="00F30D73" w:rsidRDefault="00201733" w:rsidP="00CD0B2C">
                      <w:pPr>
                        <w:pStyle w:val="DeptBullets"/>
                        <w:numPr>
                          <w:ilvl w:val="0"/>
                          <w:numId w:val="16"/>
                        </w:numPr>
                        <w:spacing w:after="0"/>
                      </w:pPr>
                      <w:r>
                        <w:t>Printed work packs p</w:t>
                      </w:r>
                      <w:r w:rsidR="003F3C45">
                        <w:t xml:space="preserve">roduced by </w:t>
                      </w:r>
                      <w:r w:rsidR="008F705F">
                        <w:t>teachers.</w:t>
                      </w:r>
                    </w:p>
                    <w:p w14:paraId="5F4A6F46" w14:textId="22F2FBBC" w:rsidR="00201733" w:rsidRDefault="00201733" w:rsidP="00CD0B2C">
                      <w:pPr>
                        <w:pStyle w:val="DeptBullets"/>
                        <w:numPr>
                          <w:ilvl w:val="0"/>
                          <w:numId w:val="16"/>
                        </w:numPr>
                        <w:spacing w:after="0"/>
                      </w:pPr>
                      <w:r>
                        <w:t>Educational websites – (</w:t>
                      </w:r>
                      <w:r w:rsidR="008F705F">
                        <w:t>e.g.,</w:t>
                      </w:r>
                      <w:r>
                        <w:t xml:space="preserve"> </w:t>
                      </w:r>
                      <w:proofErr w:type="spellStart"/>
                      <w:r>
                        <w:t>MyOn</w:t>
                      </w:r>
                      <w:proofErr w:type="spellEnd"/>
                      <w:r>
                        <w:t>, Phonics Play</w:t>
                      </w:r>
                      <w:r w:rsidR="003440B5">
                        <w:t>)</w:t>
                      </w:r>
                    </w:p>
                  </w:txbxContent>
                </v:textbox>
                <w10:anchorlock/>
              </v:shape>
            </w:pict>
          </mc:Fallback>
        </mc:AlternateContent>
      </w:r>
    </w:p>
    <w:p w14:paraId="0FD310B0" w14:textId="77777777" w:rsidR="00F30D73" w:rsidRDefault="003F3C45">
      <w:pPr>
        <w:pStyle w:val="Heading2"/>
        <w:rPr>
          <w:color w:val="auto"/>
          <w:lang w:val="en"/>
        </w:rPr>
      </w:pPr>
      <w:r>
        <w:rPr>
          <w:color w:val="auto"/>
          <w:lang w:val="en"/>
        </w:rPr>
        <w:t>Engagement and feedback</w:t>
      </w:r>
    </w:p>
    <w:p w14:paraId="0FD310B1" w14:textId="77777777" w:rsidR="00F30D73" w:rsidRDefault="003F3C45">
      <w:pPr>
        <w:pStyle w:val="Heading3"/>
        <w:rPr>
          <w:color w:val="auto"/>
        </w:rPr>
      </w:pPr>
      <w:r>
        <w:rPr>
          <w:color w:val="auto"/>
        </w:rPr>
        <w:t>What are your expectations for my child’s engagement and the support that we as parents and carers should provide at home?</w:t>
      </w:r>
    </w:p>
    <w:p w14:paraId="0FD310B2" w14:textId="77777777" w:rsidR="00F30D73" w:rsidRDefault="003F3C45">
      <w:pPr>
        <w:spacing w:before="100" w:after="120" w:line="240" w:lineRule="auto"/>
      </w:pPr>
      <w:r>
        <w:rPr>
          <w:noProof/>
          <w:color w:val="auto"/>
        </w:rPr>
        <mc:AlternateContent>
          <mc:Choice Requires="wps">
            <w:drawing>
              <wp:inline distT="0" distB="0" distL="0" distR="0" wp14:anchorId="0FD3109C" wp14:editId="46ACCB7F">
                <wp:extent cx="5986147" cy="1733550"/>
                <wp:effectExtent l="0" t="0" r="14605" b="19050"/>
                <wp:docPr id="7" name="Text Box 2"/>
                <wp:cNvGraphicFramePr/>
                <a:graphic xmlns:a="http://schemas.openxmlformats.org/drawingml/2006/main">
                  <a:graphicData uri="http://schemas.microsoft.com/office/word/2010/wordprocessingShape">
                    <wps:wsp>
                      <wps:cNvSpPr txBox="1"/>
                      <wps:spPr>
                        <a:xfrm>
                          <a:off x="0" y="0"/>
                          <a:ext cx="5986147" cy="1733550"/>
                        </a:xfrm>
                        <a:prstGeom prst="rect">
                          <a:avLst/>
                        </a:prstGeom>
                        <a:solidFill>
                          <a:srgbClr val="FFFFFF"/>
                        </a:solidFill>
                        <a:ln w="9528">
                          <a:solidFill>
                            <a:srgbClr val="000000"/>
                          </a:solidFill>
                          <a:prstDash val="solid"/>
                        </a:ln>
                      </wps:spPr>
                      <wps:txbx>
                        <w:txbxContent>
                          <w:p w14:paraId="622FC124" w14:textId="77777777" w:rsidR="00164C81" w:rsidRDefault="00164C81">
                            <w:r>
                              <w:t>During the period of remote learning, the school will maintain regular contact with parents/carers to:</w:t>
                            </w:r>
                          </w:p>
                          <w:p w14:paraId="5AF833F8" w14:textId="77777777" w:rsidR="00164C81" w:rsidRDefault="00164C81" w:rsidP="00EA4B5B">
                            <w:pPr>
                              <w:pStyle w:val="ListParagraph"/>
                              <w:numPr>
                                <w:ilvl w:val="0"/>
                                <w:numId w:val="18"/>
                              </w:numPr>
                              <w:spacing w:after="0"/>
                            </w:pPr>
                            <w:r>
                              <w:t>Reinforce the importance of children staying safe online.</w:t>
                            </w:r>
                          </w:p>
                          <w:p w14:paraId="6539D738" w14:textId="76485BB2" w:rsidR="00164C81" w:rsidRDefault="00164C81" w:rsidP="00EA4B5B">
                            <w:pPr>
                              <w:pStyle w:val="ListParagraph"/>
                              <w:numPr>
                                <w:ilvl w:val="0"/>
                                <w:numId w:val="18"/>
                              </w:numPr>
                              <w:spacing w:after="0"/>
                            </w:pPr>
                            <w:r>
                              <w:t xml:space="preserve">Ensure parents are </w:t>
                            </w:r>
                            <w:r w:rsidR="009E20AF">
                              <w:t>aware</w:t>
                            </w:r>
                            <w:r>
                              <w:t xml:space="preserve"> of what their children are being asked to </w:t>
                            </w:r>
                            <w:r w:rsidR="008E2FED">
                              <w:t>do.</w:t>
                            </w:r>
                          </w:p>
                          <w:p w14:paraId="1DAA6DF8" w14:textId="382A0C4D" w:rsidR="00EA4B5B" w:rsidRDefault="00164C81" w:rsidP="00EA4B5B">
                            <w:pPr>
                              <w:pStyle w:val="ListParagraph"/>
                              <w:numPr>
                                <w:ilvl w:val="0"/>
                                <w:numId w:val="18"/>
                              </w:numPr>
                              <w:spacing w:after="0"/>
                            </w:pPr>
                            <w:r>
                              <w:t>Encourage them to</w:t>
                            </w:r>
                            <w:r w:rsidR="009E20AF">
                              <w:t xml:space="preserve"> </w:t>
                            </w:r>
                            <w:r>
                              <w:t xml:space="preserve">set age-appropriate </w:t>
                            </w:r>
                            <w:r w:rsidR="00EA4B5B">
                              <w:t>controls on devices and internet filters</w:t>
                            </w:r>
                            <w:r w:rsidR="00EE575B">
                              <w:t xml:space="preserve"> to block malicious websites.</w:t>
                            </w:r>
                          </w:p>
                          <w:p w14:paraId="0FD310CA" w14:textId="3E10B3C7" w:rsidR="00F30D73" w:rsidRPr="009E20AF" w:rsidRDefault="004F5DEE" w:rsidP="009E20AF">
                            <w:pPr>
                              <w:pStyle w:val="ListParagraph"/>
                              <w:numPr>
                                <w:ilvl w:val="0"/>
                                <w:numId w:val="18"/>
                              </w:numPr>
                              <w:spacing w:after="0"/>
                            </w:pPr>
                            <w:r>
                              <w:t>Ensure children are completing their learning</w:t>
                            </w:r>
                            <w:r w:rsidR="00D137A3">
                              <w:t>.</w:t>
                            </w:r>
                          </w:p>
                        </w:txbxContent>
                      </wps:txbx>
                      <wps:bodyPr vert="horz" wrap="square" lIns="91440" tIns="45720" rIns="91440" bIns="45720" anchor="t" anchorCtr="0" compatLnSpc="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D3109C" id="_x0000_s1031" type="#_x0000_t202" style="width:471.3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" strokeweight=".26467mm">
                <v:textbox>
                  <w:txbxContent>
                    <w:p w14:paraId="622FC124" w14:textId="77777777" w:rsidR="00164C81" w:rsidRDefault="00164C81">
                      <w:r>
                        <w:t>During the period of remote learning, the school will maintain regular contact with parents/carers to:</w:t>
                      </w:r>
                    </w:p>
                    <w:p w14:paraId="5AF833F8" w14:textId="77777777" w:rsidR="00164C81" w:rsidRDefault="00164C81" w:rsidP="00EA4B5B">
                      <w:pPr>
                        <w:pStyle w:val="ListParagraph"/>
                        <w:numPr>
                          <w:ilvl w:val="0"/>
                          <w:numId w:val="18"/>
                        </w:numPr>
                        <w:spacing w:after="0"/>
                      </w:pPr>
                      <w:r>
                        <w:t>Reinforce the importance of children staying safe online.</w:t>
                      </w:r>
                    </w:p>
                    <w:p w14:paraId="6539D738" w14:textId="76485BB2" w:rsidR="00164C81" w:rsidRDefault="00164C81" w:rsidP="00EA4B5B">
                      <w:pPr>
                        <w:pStyle w:val="ListParagraph"/>
                        <w:numPr>
                          <w:ilvl w:val="0"/>
                          <w:numId w:val="18"/>
                        </w:numPr>
                        <w:spacing w:after="0"/>
                      </w:pPr>
                      <w:r>
                        <w:t xml:space="preserve">Ensure parents are </w:t>
                      </w:r>
                      <w:r w:rsidR="009E20AF">
                        <w:t>aware</w:t>
                      </w:r>
                      <w:r>
                        <w:t xml:space="preserve"> of what their children are being asked to </w:t>
                      </w:r>
                      <w:r w:rsidR="008E2FED">
                        <w:t>do.</w:t>
                      </w:r>
                    </w:p>
                    <w:p w14:paraId="1DAA6DF8" w14:textId="382A0C4D" w:rsidR="00EA4B5B" w:rsidRDefault="00164C81" w:rsidP="00EA4B5B">
                      <w:pPr>
                        <w:pStyle w:val="ListParagraph"/>
                        <w:numPr>
                          <w:ilvl w:val="0"/>
                          <w:numId w:val="18"/>
                        </w:numPr>
                        <w:spacing w:after="0"/>
                      </w:pPr>
                      <w:r>
                        <w:t>Encourage them to</w:t>
                      </w:r>
                      <w:r w:rsidR="009E20AF">
                        <w:t xml:space="preserve"> </w:t>
                      </w:r>
                      <w:r>
                        <w:t xml:space="preserve">set age-appropriate </w:t>
                      </w:r>
                      <w:r w:rsidR="00EA4B5B">
                        <w:t>controls on devices and internet filters</w:t>
                      </w:r>
                      <w:r w:rsidR="00EE575B">
                        <w:t xml:space="preserve"> to block malicious websites.</w:t>
                      </w:r>
                    </w:p>
                    <w:p w14:paraId="0FD310CA" w14:textId="3E10B3C7" w:rsidR="00F30D73" w:rsidRPr="009E20AF" w:rsidRDefault="004F5DEE" w:rsidP="009E20AF">
                      <w:pPr>
                        <w:pStyle w:val="ListParagraph"/>
                        <w:numPr>
                          <w:ilvl w:val="0"/>
                          <w:numId w:val="18"/>
                        </w:numPr>
                        <w:spacing w:after="0"/>
                      </w:pPr>
                      <w:r>
                        <w:t>Ensure children are completing their learning</w:t>
                      </w:r>
                      <w:r w:rsidR="00D137A3">
                        <w:t>.</w:t>
                      </w:r>
                    </w:p>
                  </w:txbxContent>
                </v:textbox>
                <w10:anchorlock/>
              </v:shape>
            </w:pict>
          </mc:Fallback>
        </mc:AlternateContent>
      </w:r>
    </w:p>
    <w:p w14:paraId="0FD310B3" w14:textId="77777777" w:rsidR="00F30D73" w:rsidRDefault="003F3C45">
      <w:pPr>
        <w:pStyle w:val="Heading3"/>
        <w:rPr>
          <w:color w:val="auto"/>
        </w:rPr>
      </w:pPr>
      <w:r>
        <w:rPr>
          <w:color w:val="auto"/>
        </w:rPr>
        <w:t>How will you check whether my child is engaging with their work and how will I be informed if there are concerns?</w:t>
      </w:r>
    </w:p>
    <w:p w14:paraId="0FD310B4" w14:textId="77777777" w:rsidR="00F30D73" w:rsidRDefault="003F3C45">
      <w:r>
        <w:rPr>
          <w:noProof/>
          <w:color w:val="auto"/>
        </w:rPr>
        <mc:AlternateContent>
          <mc:Choice Requires="wps">
            <w:drawing>
              <wp:inline distT="0" distB="0" distL="0" distR="0" wp14:anchorId="0FD3109E" wp14:editId="512AC064">
                <wp:extent cx="5986147" cy="4033838"/>
                <wp:effectExtent l="0" t="0" r="14605" b="24130"/>
                <wp:docPr id="8" name="Text Box 2"/>
                <wp:cNvGraphicFramePr/>
                <a:graphic xmlns:a="http://schemas.openxmlformats.org/drawingml/2006/main">
                  <a:graphicData uri="http://schemas.microsoft.com/office/word/2010/wordprocessingShape">
                    <wps:wsp>
                      <wps:cNvSpPr txBox="1"/>
                      <wps:spPr>
                        <a:xfrm>
                          <a:off x="0" y="0"/>
                          <a:ext cx="5986147" cy="4033838"/>
                        </a:xfrm>
                        <a:prstGeom prst="rect">
                          <a:avLst/>
                        </a:prstGeom>
                        <a:solidFill>
                          <a:srgbClr val="FFFFFF"/>
                        </a:solidFill>
                        <a:ln w="9528">
                          <a:solidFill>
                            <a:srgbClr val="000000"/>
                          </a:solidFill>
                          <a:prstDash val="solid"/>
                        </a:ln>
                      </wps:spPr>
                      <wps:txbx>
                        <w:txbxContent>
                          <w:p w14:paraId="0FD310CE" w14:textId="7B9BF05C" w:rsidR="00F30D73" w:rsidRDefault="00EA0866" w:rsidP="00EA0866">
                            <w:pPr>
                              <w:spacing w:before="100" w:after="120" w:line="240" w:lineRule="auto"/>
                            </w:pPr>
                            <w:r>
                              <w:t xml:space="preserve">Teaching </w:t>
                            </w:r>
                            <w:r w:rsidR="004018E8">
                              <w:t>staff</w:t>
                            </w:r>
                            <w:r>
                              <w:t xml:space="preserve"> will oversee academic progress for the </w:t>
                            </w:r>
                            <w:r w:rsidR="00EB31EE">
                              <w:t>duration of the remote learning period and will mark and provide feedback on work.</w:t>
                            </w:r>
                          </w:p>
                          <w:p w14:paraId="1E0206B3" w14:textId="7556B3B1" w:rsidR="00EB31EE" w:rsidRDefault="00EB31EE" w:rsidP="00EB31EE">
                            <w:pPr>
                              <w:pStyle w:val="ListParagraph"/>
                              <w:numPr>
                                <w:ilvl w:val="0"/>
                                <w:numId w:val="19"/>
                              </w:numPr>
                              <w:spacing w:before="100" w:after="120" w:line="240" w:lineRule="auto"/>
                            </w:pPr>
                            <w:r>
                              <w:t>Work will be monitored during the school day.</w:t>
                            </w:r>
                          </w:p>
                          <w:p w14:paraId="0465F8F6" w14:textId="2E8B6910" w:rsidR="00EB31EE" w:rsidRDefault="00EB31EE" w:rsidP="00EB31EE">
                            <w:pPr>
                              <w:pStyle w:val="ListParagraph"/>
                              <w:numPr>
                                <w:ilvl w:val="0"/>
                                <w:numId w:val="19"/>
                              </w:numPr>
                              <w:spacing w:before="100" w:after="120" w:line="240" w:lineRule="auto"/>
                            </w:pPr>
                            <w:r>
                              <w:t>Staff will respond to every 2-Do to encourage or reset as appropriate.</w:t>
                            </w:r>
                          </w:p>
                          <w:p w14:paraId="1CCA3E63" w14:textId="77777777" w:rsidR="002D78BF" w:rsidRDefault="00EB31EE" w:rsidP="00EB31EE">
                            <w:pPr>
                              <w:pStyle w:val="ListParagraph"/>
                              <w:numPr>
                                <w:ilvl w:val="0"/>
                                <w:numId w:val="19"/>
                              </w:numPr>
                              <w:spacing w:before="100" w:after="120" w:line="240" w:lineRule="auto"/>
                            </w:pPr>
                            <w:r>
                              <w:t xml:space="preserve">Staff will respond to emails with questions </w:t>
                            </w:r>
                            <w:r w:rsidR="006C0C9E">
                              <w:t>once a day during their working hours.</w:t>
                            </w:r>
                          </w:p>
                          <w:p w14:paraId="7D7240F9" w14:textId="48B3BC1B" w:rsidR="00EB31EE" w:rsidRDefault="002D78BF" w:rsidP="00EB31EE">
                            <w:pPr>
                              <w:pStyle w:val="ListParagraph"/>
                              <w:numPr>
                                <w:ilvl w:val="0"/>
                                <w:numId w:val="19"/>
                              </w:numPr>
                              <w:spacing w:before="100" w:after="120" w:line="240" w:lineRule="auto"/>
                            </w:pPr>
                            <w:r>
                              <w:t>Staff will monitor engagement.  If your child has not engaged, a member of staff will contact you to check you can access work.</w:t>
                            </w:r>
                          </w:p>
                          <w:p w14:paraId="24C999FC" w14:textId="77777777" w:rsidR="00BB664C" w:rsidRDefault="00BB664C" w:rsidP="00BB664C">
                            <w:pPr>
                              <w:spacing w:before="100" w:after="120" w:line="240" w:lineRule="auto"/>
                            </w:pPr>
                          </w:p>
                          <w:p w14:paraId="4691A483" w14:textId="720C643B" w:rsidR="00BB664C" w:rsidRDefault="00BB664C" w:rsidP="00BB664C">
                            <w:pPr>
                              <w:spacing w:before="100" w:after="120" w:line="240" w:lineRule="auto"/>
                            </w:pPr>
                            <w:r>
                              <w:t xml:space="preserve">All </w:t>
                            </w:r>
                            <w:r w:rsidR="00880B8B">
                              <w:t>schoolwork</w:t>
                            </w:r>
                            <w:r>
                              <w:t xml:space="preserve"> completed through remote learning must be:</w:t>
                            </w:r>
                          </w:p>
                          <w:p w14:paraId="72457434" w14:textId="4116FF98" w:rsidR="00BB664C" w:rsidRDefault="00BB664C" w:rsidP="00BB664C">
                            <w:pPr>
                              <w:pStyle w:val="ListParagraph"/>
                              <w:numPr>
                                <w:ilvl w:val="0"/>
                                <w:numId w:val="20"/>
                              </w:numPr>
                              <w:spacing w:before="100" w:after="120" w:line="240" w:lineRule="auto"/>
                            </w:pPr>
                            <w:r>
                              <w:t>Finished when returned to the relevant member of staff.</w:t>
                            </w:r>
                          </w:p>
                          <w:p w14:paraId="1668D9E6" w14:textId="047FB0A3" w:rsidR="00BB664C" w:rsidRDefault="00BB664C" w:rsidP="00BB664C">
                            <w:pPr>
                              <w:pStyle w:val="ListParagraph"/>
                              <w:numPr>
                                <w:ilvl w:val="0"/>
                                <w:numId w:val="20"/>
                              </w:numPr>
                              <w:spacing w:before="100" w:after="120" w:line="240" w:lineRule="auto"/>
                            </w:pPr>
                            <w:r>
                              <w:t xml:space="preserve">Returned on or before the </w:t>
                            </w:r>
                            <w:r w:rsidR="00FE70D4">
                              <w:t>deadline</w:t>
                            </w:r>
                            <w:r>
                              <w:t xml:space="preserve"> set by the relevant member of staff (we understand you are organising learning and working from home – just let us know if </w:t>
                            </w:r>
                            <w:r w:rsidR="00FE70D4">
                              <w:t>you are finding the deadlines difficult to meet.</w:t>
                            </w:r>
                          </w:p>
                          <w:p w14:paraId="5A2B5181" w14:textId="267DDEBA" w:rsidR="00FE70D4" w:rsidRDefault="00FE70D4" w:rsidP="00BB664C">
                            <w:pPr>
                              <w:pStyle w:val="ListParagraph"/>
                              <w:numPr>
                                <w:ilvl w:val="0"/>
                                <w:numId w:val="20"/>
                              </w:numPr>
                              <w:spacing w:before="100" w:after="120" w:line="240" w:lineRule="auto"/>
                            </w:pPr>
                            <w:r>
                              <w:t>Complete</w:t>
                            </w:r>
                            <w:r w:rsidR="003440B5">
                              <w:t>d</w:t>
                            </w:r>
                            <w:r>
                              <w:t xml:space="preserve"> to the best of the child’s ability</w:t>
                            </w:r>
                          </w:p>
                          <w:p w14:paraId="44000428" w14:textId="70239B69" w:rsidR="00FE70D4" w:rsidRDefault="00FE70D4" w:rsidP="00BB664C">
                            <w:pPr>
                              <w:pStyle w:val="ListParagraph"/>
                              <w:numPr>
                                <w:ilvl w:val="0"/>
                                <w:numId w:val="20"/>
                              </w:numPr>
                              <w:spacing w:before="100" w:after="120" w:line="240" w:lineRule="auto"/>
                            </w:pPr>
                            <w:r>
                              <w:t>The child’s own work.</w:t>
                            </w:r>
                          </w:p>
                        </w:txbxContent>
                      </wps:txbx>
                      <wps:bodyPr vert="horz" wrap="square" lIns="91440" tIns="45720" rIns="91440" bIns="45720" anchor="t" anchorCtr="0" compatLnSpc="0">
                        <a:noAutofit/>
                      </wps:bodyPr>
                    </wps:wsp>
                  </a:graphicData>
                </a:graphic>
              </wp:inline>
            </w:drawing>
          </mc:Choice>
          <mc:Fallback>
            <w:pict>
              <v:shape w14:anchorId="0FD3109E" id="_x0000_s1032" type="#_x0000_t202" style="width:471.35pt;height:3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" strokeweight=".26467mm">
                <v:textbox>
                  <w:txbxContent>
                    <w:p w14:paraId="0FD310CE" w14:textId="7B9BF05C" w:rsidR="00F30D73" w:rsidRDefault="00EA0866" w:rsidP="00EA0866">
                      <w:pPr>
                        <w:spacing w:before="100" w:after="120" w:line="240" w:lineRule="auto"/>
                      </w:pPr>
                      <w:r>
                        <w:t xml:space="preserve">Teaching </w:t>
                      </w:r>
                      <w:r w:rsidR="004018E8">
                        <w:t>staff</w:t>
                      </w:r>
                      <w:r>
                        <w:t xml:space="preserve"> will oversee academic progress for the </w:t>
                      </w:r>
                      <w:r w:rsidR="00EB31EE">
                        <w:t>duration of the remote learning period and will mark and provide feedback on work.</w:t>
                      </w:r>
                    </w:p>
                    <w:p w14:paraId="1E0206B3" w14:textId="7556B3B1" w:rsidR="00EB31EE" w:rsidRDefault="00EB31EE" w:rsidP="00EB31EE">
                      <w:pPr>
                        <w:pStyle w:val="ListParagraph"/>
                        <w:numPr>
                          <w:ilvl w:val="0"/>
                          <w:numId w:val="19"/>
                        </w:numPr>
                        <w:spacing w:before="100" w:after="120" w:line="240" w:lineRule="auto"/>
                      </w:pPr>
                      <w:r>
                        <w:t>Work will be monitored during the school day.</w:t>
                      </w:r>
                    </w:p>
                    <w:p w14:paraId="0465F8F6" w14:textId="2E8B6910" w:rsidR="00EB31EE" w:rsidRDefault="00EB31EE" w:rsidP="00EB31EE">
                      <w:pPr>
                        <w:pStyle w:val="ListParagraph"/>
                        <w:numPr>
                          <w:ilvl w:val="0"/>
                          <w:numId w:val="19"/>
                        </w:numPr>
                        <w:spacing w:before="100" w:after="120" w:line="240" w:lineRule="auto"/>
                      </w:pPr>
                      <w:r>
                        <w:t>Staff will respond to every 2-Do to encourage or reset as appropriate.</w:t>
                      </w:r>
                    </w:p>
                    <w:p w14:paraId="1CCA3E63" w14:textId="77777777" w:rsidR="002D78BF" w:rsidRDefault="00EB31EE" w:rsidP="00EB31EE">
                      <w:pPr>
                        <w:pStyle w:val="ListParagraph"/>
                        <w:numPr>
                          <w:ilvl w:val="0"/>
                          <w:numId w:val="19"/>
                        </w:numPr>
                        <w:spacing w:before="100" w:after="120" w:line="240" w:lineRule="auto"/>
                      </w:pPr>
                      <w:r>
                        <w:t xml:space="preserve">Staff will respond to emails with questions </w:t>
                      </w:r>
                      <w:r w:rsidR="006C0C9E">
                        <w:t>once a day during their working hours.</w:t>
                      </w:r>
                    </w:p>
                    <w:p w14:paraId="7D7240F9" w14:textId="48B3BC1B" w:rsidR="00EB31EE" w:rsidRDefault="002D78BF" w:rsidP="00EB31EE">
                      <w:pPr>
                        <w:pStyle w:val="ListParagraph"/>
                        <w:numPr>
                          <w:ilvl w:val="0"/>
                          <w:numId w:val="19"/>
                        </w:numPr>
                        <w:spacing w:before="100" w:after="120" w:line="240" w:lineRule="auto"/>
                      </w:pPr>
                      <w:r>
                        <w:t>Staff will monitor engagement.  If your child has not engaged, a member of staff will contact you to check you can access work.</w:t>
                      </w:r>
                    </w:p>
                    <w:p w14:paraId="24C999FC" w14:textId="77777777" w:rsidR="00BB664C" w:rsidRDefault="00BB664C" w:rsidP="00BB664C">
                      <w:pPr>
                        <w:spacing w:before="100" w:after="120" w:line="240" w:lineRule="auto"/>
                      </w:pPr>
                    </w:p>
                    <w:p w14:paraId="4691A483" w14:textId="720C643B" w:rsidR="00BB664C" w:rsidRDefault="00BB664C" w:rsidP="00BB664C">
                      <w:pPr>
                        <w:spacing w:before="100" w:after="120" w:line="240" w:lineRule="auto"/>
                      </w:pPr>
                      <w:r>
                        <w:t xml:space="preserve">All </w:t>
                      </w:r>
                      <w:r w:rsidR="00880B8B">
                        <w:t>schoolwork</w:t>
                      </w:r>
                      <w:r>
                        <w:t xml:space="preserve"> completed through remote learning must be:</w:t>
                      </w:r>
                    </w:p>
                    <w:p w14:paraId="72457434" w14:textId="4116FF98" w:rsidR="00BB664C" w:rsidRDefault="00BB664C" w:rsidP="00BB664C">
                      <w:pPr>
                        <w:pStyle w:val="ListParagraph"/>
                        <w:numPr>
                          <w:ilvl w:val="0"/>
                          <w:numId w:val="20"/>
                        </w:numPr>
                        <w:spacing w:before="100" w:after="120" w:line="240" w:lineRule="auto"/>
                      </w:pPr>
                      <w:r>
                        <w:t>Finished when returned to the relevant member of staff.</w:t>
                      </w:r>
                    </w:p>
                    <w:p w14:paraId="1668D9E6" w14:textId="047FB0A3" w:rsidR="00BB664C" w:rsidRDefault="00BB664C" w:rsidP="00BB664C">
                      <w:pPr>
                        <w:pStyle w:val="ListParagraph"/>
                        <w:numPr>
                          <w:ilvl w:val="0"/>
                          <w:numId w:val="20"/>
                        </w:numPr>
                        <w:spacing w:before="100" w:after="120" w:line="240" w:lineRule="auto"/>
                      </w:pPr>
                      <w:r>
                        <w:t xml:space="preserve">Returned on or before the </w:t>
                      </w:r>
                      <w:r w:rsidR="00FE70D4">
                        <w:t>deadline</w:t>
                      </w:r>
                      <w:r>
                        <w:t xml:space="preserve"> set by the relevant member of staff (we understand you are organising learning and working from home – just let us know if </w:t>
                      </w:r>
                      <w:r w:rsidR="00FE70D4">
                        <w:t>you are finding the deadlines difficult to meet.</w:t>
                      </w:r>
                    </w:p>
                    <w:p w14:paraId="5A2B5181" w14:textId="267DDEBA" w:rsidR="00FE70D4" w:rsidRDefault="00FE70D4" w:rsidP="00BB664C">
                      <w:pPr>
                        <w:pStyle w:val="ListParagraph"/>
                        <w:numPr>
                          <w:ilvl w:val="0"/>
                          <w:numId w:val="20"/>
                        </w:numPr>
                        <w:spacing w:before="100" w:after="120" w:line="240" w:lineRule="auto"/>
                      </w:pPr>
                      <w:r>
                        <w:t>Complete</w:t>
                      </w:r>
                      <w:r w:rsidR="003440B5">
                        <w:t>d</w:t>
                      </w:r>
                      <w:r>
                        <w:t xml:space="preserve"> to the best of the child’s ability</w:t>
                      </w:r>
                    </w:p>
                    <w:p w14:paraId="44000428" w14:textId="70239B69" w:rsidR="00FE70D4" w:rsidRDefault="00FE70D4" w:rsidP="00BB664C">
                      <w:pPr>
                        <w:pStyle w:val="ListParagraph"/>
                        <w:numPr>
                          <w:ilvl w:val="0"/>
                          <w:numId w:val="20"/>
                        </w:numPr>
                        <w:spacing w:before="100" w:after="120" w:line="240" w:lineRule="auto"/>
                      </w:pPr>
                      <w:r>
                        <w:t>The child’s own work.</w:t>
                      </w:r>
                    </w:p>
                  </w:txbxContent>
                </v:textbox>
                <w10:anchorlock/>
              </v:shape>
            </w:pict>
          </mc:Fallback>
        </mc:AlternateContent>
      </w:r>
    </w:p>
    <w:p w14:paraId="0FD310B5" w14:textId="77777777" w:rsidR="00F30D73" w:rsidRDefault="003F3C45">
      <w:pPr>
        <w:pStyle w:val="Heading3"/>
        <w:rPr>
          <w:color w:val="auto"/>
        </w:rPr>
      </w:pPr>
      <w:r>
        <w:rPr>
          <w:color w:val="auto"/>
        </w:rPr>
        <w:t>How will you assess my child’s work and progress?</w:t>
      </w:r>
    </w:p>
    <w:p w14:paraId="0FD310B6" w14:textId="77777777" w:rsidR="00F30D73" w:rsidRDefault="003F3C45">
      <w:r>
        <w:rPr>
          <w:color w:val="auto"/>
        </w:rPr>
        <w:t>F</w:t>
      </w:r>
      <w:proofErr w:type="spellStart"/>
      <w:r>
        <w:rPr>
          <w:rFonts w:cs="Arial"/>
          <w:color w:val="auto"/>
          <w:lang w:val="en"/>
        </w:rPr>
        <w:t>eedback</w:t>
      </w:r>
      <w:proofErr w:type="spellEnd"/>
      <w:r>
        <w:rPr>
          <w:rFonts w:cs="Arial"/>
          <w:color w:val="auto"/>
          <w:lang w:val="en"/>
        </w:rPr>
        <w:t xml:space="preserve"> can take many forms and may not always mean extensive written comments for individual children. For example, whole-class feedback or quizzes marked automatically via digital platforms are also valid and effective methods, amongst many others.</w:t>
      </w:r>
      <w:r>
        <w:rPr>
          <w:color w:val="auto"/>
        </w:rPr>
        <w:t xml:space="preserve"> Our approach to feeding back on pupil work is as follows:</w:t>
      </w:r>
    </w:p>
    <w:p w14:paraId="0FD310B7" w14:textId="77777777" w:rsidR="00F30D73" w:rsidRDefault="003F3C45">
      <w:r>
        <w:rPr>
          <w:noProof/>
          <w:color w:val="auto"/>
        </w:rPr>
        <mc:AlternateContent>
          <mc:Choice Requires="wps">
            <w:drawing>
              <wp:inline distT="0" distB="0" distL="0" distR="0" wp14:anchorId="0FD310A0" wp14:editId="07491A2B">
                <wp:extent cx="5986147" cy="1700212"/>
                <wp:effectExtent l="0" t="0" r="14605" b="14605"/>
                <wp:docPr id="9" name="Text Box 2"/>
                <wp:cNvGraphicFramePr/>
                <a:graphic xmlns:a="http://schemas.openxmlformats.org/drawingml/2006/main">
                  <a:graphicData uri="http://schemas.microsoft.com/office/word/2010/wordprocessingShape">
                    <wps:wsp>
                      <wps:cNvSpPr txBox="1"/>
                      <wps:spPr>
                        <a:xfrm>
                          <a:off x="0" y="0"/>
                          <a:ext cx="5986147" cy="1700212"/>
                        </a:xfrm>
                        <a:prstGeom prst="rect">
                          <a:avLst/>
                        </a:prstGeom>
                        <a:solidFill>
                          <a:srgbClr val="FFFFFF"/>
                        </a:solidFill>
                        <a:ln w="9528">
                          <a:solidFill>
                            <a:srgbClr val="000000"/>
                          </a:solidFill>
                          <a:prstDash val="solid"/>
                        </a:ln>
                      </wps:spPr>
                      <wps:txbx>
                        <w:txbxContent>
                          <w:p w14:paraId="0FD310D2" w14:textId="4D4DDB9E" w:rsidR="00F30D73" w:rsidRDefault="001655A0">
                            <w:pPr>
                              <w:pStyle w:val="ListParagraph"/>
                              <w:widowControl w:val="0"/>
                              <w:numPr>
                                <w:ilvl w:val="0"/>
                                <w:numId w:val="16"/>
                              </w:numPr>
                              <w:overflowPunct w:val="0"/>
                              <w:autoSpaceDE w:val="0"/>
                              <w:spacing w:after="0" w:line="240" w:lineRule="auto"/>
                            </w:pPr>
                            <w:r>
                              <w:t xml:space="preserve">Children are </w:t>
                            </w:r>
                            <w:r w:rsidR="00B05849">
                              <w:t>accountable</w:t>
                            </w:r>
                            <w:r>
                              <w:t xml:space="preserve"> </w:t>
                            </w:r>
                            <w:r w:rsidR="00026CCF">
                              <w:t>for</w:t>
                            </w:r>
                            <w:r>
                              <w:t xml:space="preserve"> the completi</w:t>
                            </w:r>
                            <w:r w:rsidR="00B05849">
                              <w:t>o</w:t>
                            </w:r>
                            <w:r>
                              <w:t xml:space="preserve">n of their work – school staff will contact parents if the child is not completing the learning or </w:t>
                            </w:r>
                            <w:r w:rsidR="00026CCF">
                              <w:t>their</w:t>
                            </w:r>
                            <w:r>
                              <w:t xml:space="preserve"> standard of their work has noticeably decreased.</w:t>
                            </w:r>
                          </w:p>
                          <w:p w14:paraId="464AA278" w14:textId="00C5B104" w:rsidR="00DF3952" w:rsidRDefault="00DF3952">
                            <w:pPr>
                              <w:pStyle w:val="ListParagraph"/>
                              <w:widowControl w:val="0"/>
                              <w:numPr>
                                <w:ilvl w:val="0"/>
                                <w:numId w:val="16"/>
                              </w:numPr>
                              <w:overflowPunct w:val="0"/>
                              <w:autoSpaceDE w:val="0"/>
                              <w:spacing w:after="0" w:line="240" w:lineRule="auto"/>
                            </w:pPr>
                            <w:r>
                              <w:t xml:space="preserve">Teaching staff will monitor the progress of pupils with and without access to the online learning resources and discuss additional support or provision </w:t>
                            </w:r>
                            <w:r w:rsidR="003440B5">
                              <w:t xml:space="preserve">with the Year Group </w:t>
                            </w:r>
                            <w:r w:rsidR="0074357D">
                              <w:t>Leader.</w:t>
                            </w:r>
                          </w:p>
                          <w:p w14:paraId="57394F39" w14:textId="7423E01D" w:rsidR="0074357D" w:rsidRDefault="00026CCF">
                            <w:pPr>
                              <w:pStyle w:val="ListParagraph"/>
                              <w:widowControl w:val="0"/>
                              <w:numPr>
                                <w:ilvl w:val="0"/>
                                <w:numId w:val="16"/>
                              </w:numPr>
                              <w:overflowPunct w:val="0"/>
                              <w:autoSpaceDE w:val="0"/>
                              <w:spacing w:after="0" w:line="240" w:lineRule="auto"/>
                            </w:pPr>
                            <w:r>
                              <w:t>Teaching</w:t>
                            </w:r>
                            <w:r w:rsidR="00C41F98">
                              <w:t xml:space="preserve"> staff will monitor the academic progress of children with SEND and discuss additional support or provision with the SENDCo as soon as possible.</w:t>
                            </w:r>
                          </w:p>
                        </w:txbxContent>
                      </wps:txbx>
                      <wps:bodyPr vert="horz" wrap="square" lIns="91440" tIns="45720" rIns="91440" bIns="45720" anchor="t" anchorCtr="0" compatLnSpc="0">
                        <a:noAutofit/>
                      </wps:bodyPr>
                    </wps:wsp>
                  </a:graphicData>
                </a:graphic>
              </wp:inline>
            </w:drawing>
          </mc:Choice>
          <mc:Fallback>
            <w:pict>
              <v:shape w14:anchorId="0FD310A0" id="_x0000_s1033" type="#_x0000_t202" style="width:471.35pt;height:1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" strokeweight=".26467mm">
                <v:textbox>
                  <w:txbxContent>
                    <w:p w14:paraId="0FD310D2" w14:textId="4D4DDB9E" w:rsidR="00F30D73" w:rsidRDefault="001655A0">
                      <w:pPr>
                        <w:pStyle w:val="ListParagraph"/>
                        <w:widowControl w:val="0"/>
                        <w:numPr>
                          <w:ilvl w:val="0"/>
                          <w:numId w:val="16"/>
                        </w:numPr>
                        <w:overflowPunct w:val="0"/>
                        <w:autoSpaceDE w:val="0"/>
                        <w:spacing w:after="0" w:line="240" w:lineRule="auto"/>
                      </w:pPr>
                      <w:r>
                        <w:t xml:space="preserve">Children are </w:t>
                      </w:r>
                      <w:r w:rsidR="00B05849">
                        <w:t>accountable</w:t>
                      </w:r>
                      <w:r>
                        <w:t xml:space="preserve"> </w:t>
                      </w:r>
                      <w:r w:rsidR="00026CCF">
                        <w:t>for</w:t>
                      </w:r>
                      <w:r>
                        <w:t xml:space="preserve"> the completi</w:t>
                      </w:r>
                      <w:r w:rsidR="00B05849">
                        <w:t>o</w:t>
                      </w:r>
                      <w:r>
                        <w:t xml:space="preserve">n of their work – school staff will contact parents if the child is not completing the learning or </w:t>
                      </w:r>
                      <w:r w:rsidR="00026CCF">
                        <w:t>their</w:t>
                      </w:r>
                      <w:r>
                        <w:t xml:space="preserve"> standard of their work has noticeably decreased.</w:t>
                      </w:r>
                    </w:p>
                    <w:p w14:paraId="464AA278" w14:textId="00C5B104" w:rsidR="00DF3952" w:rsidRDefault="00DF3952">
                      <w:pPr>
                        <w:pStyle w:val="ListParagraph"/>
                        <w:widowControl w:val="0"/>
                        <w:numPr>
                          <w:ilvl w:val="0"/>
                          <w:numId w:val="16"/>
                        </w:numPr>
                        <w:overflowPunct w:val="0"/>
                        <w:autoSpaceDE w:val="0"/>
                        <w:spacing w:after="0" w:line="240" w:lineRule="auto"/>
                      </w:pPr>
                      <w:r>
                        <w:t xml:space="preserve">Teaching staff will monitor the progress of pupils with and without access to the online learning resources and discuss additional support or provision </w:t>
                      </w:r>
                      <w:r w:rsidR="003440B5">
                        <w:t xml:space="preserve">with the Year Group </w:t>
                      </w:r>
                      <w:r w:rsidR="0074357D">
                        <w:t>Leader.</w:t>
                      </w:r>
                    </w:p>
                    <w:p w14:paraId="57394F39" w14:textId="7423E01D" w:rsidR="0074357D" w:rsidRDefault="00026CCF">
                      <w:pPr>
                        <w:pStyle w:val="ListParagraph"/>
                        <w:widowControl w:val="0"/>
                        <w:numPr>
                          <w:ilvl w:val="0"/>
                          <w:numId w:val="16"/>
                        </w:numPr>
                        <w:overflowPunct w:val="0"/>
                        <w:autoSpaceDE w:val="0"/>
                        <w:spacing w:after="0" w:line="240" w:lineRule="auto"/>
                      </w:pPr>
                      <w:r>
                        <w:t>Teaching</w:t>
                      </w:r>
                      <w:r w:rsidR="00C41F98">
                        <w:t xml:space="preserve"> staff will monitor the academic progress of children with SEND and discuss additional support or provision with the SENDCo as soon as possible.</w:t>
                      </w:r>
                    </w:p>
                  </w:txbxContent>
                </v:textbox>
                <w10:anchorlock/>
              </v:shape>
            </w:pict>
          </mc:Fallback>
        </mc:AlternateContent>
      </w:r>
    </w:p>
    <w:p w14:paraId="0FD310B8" w14:textId="77777777" w:rsidR="00F30D73" w:rsidRDefault="003F3C45">
      <w:pPr>
        <w:pStyle w:val="Heading2"/>
        <w:rPr>
          <w:color w:val="auto"/>
        </w:rPr>
      </w:pPr>
      <w:r>
        <w:rPr>
          <w:color w:val="auto"/>
        </w:rPr>
        <w:t>Additional support for pupils with particular needs</w:t>
      </w:r>
    </w:p>
    <w:p w14:paraId="0FD310B9" w14:textId="77777777" w:rsidR="00F30D73" w:rsidRDefault="003F3C45">
      <w:pPr>
        <w:pStyle w:val="Heading3"/>
      </w:pPr>
      <w:r>
        <w:rPr>
          <w:color w:val="auto"/>
          <w:lang w:val="en"/>
        </w:rPr>
        <w:t>How will you work with me to help my child who needs additional support from adults at home to access remote education?</w:t>
      </w:r>
    </w:p>
    <w:p w14:paraId="0FD310BA" w14:textId="77777777" w:rsidR="00F30D73" w:rsidRDefault="003F3C45">
      <w:pPr>
        <w:spacing w:before="100" w:after="100"/>
        <w:rPr>
          <w:rFonts w:cs="Arial"/>
          <w:color w:val="auto"/>
          <w:lang w:val="en"/>
        </w:rPr>
      </w:pPr>
      <w:r>
        <w:rPr>
          <w:rFonts w:cs="Arial"/>
          <w:color w:val="auto"/>
          <w:lang w:val="en"/>
        </w:rPr>
        <w:t xml:space="preserve">We </w:t>
      </w:r>
      <w:proofErr w:type="spellStart"/>
      <w:r>
        <w:rPr>
          <w:rFonts w:cs="Arial"/>
          <w:color w:val="auto"/>
          <w:lang w:val="en"/>
        </w:rPr>
        <w:t>recognise</w:t>
      </w:r>
      <w:proofErr w:type="spellEnd"/>
      <w:r>
        <w:rPr>
          <w:rFonts w:cs="Arial"/>
          <w:color w:val="auto"/>
          <w:lang w:val="en"/>
        </w:rPr>
        <w:t xml:space="preserve"> that some pupils, for example some pupils with special educational needs and disabilities (SEND), may not be able to access remote education without support from adults at home. We acknowledge the difficulties this may place on families, and we will work with parents and </w:t>
      </w:r>
      <w:proofErr w:type="spellStart"/>
      <w:r>
        <w:rPr>
          <w:rFonts w:cs="Arial"/>
          <w:color w:val="auto"/>
          <w:lang w:val="en"/>
        </w:rPr>
        <w:t>carers</w:t>
      </w:r>
      <w:proofErr w:type="spellEnd"/>
      <w:r>
        <w:rPr>
          <w:rFonts w:cs="Arial"/>
          <w:color w:val="auto"/>
          <w:lang w:val="en"/>
        </w:rPr>
        <w:t xml:space="preserve"> to support those pupils in the following ways:</w:t>
      </w:r>
    </w:p>
    <w:p w14:paraId="0FD310BB" w14:textId="77777777" w:rsidR="00F30D73" w:rsidRDefault="003F3C45">
      <w:pPr>
        <w:spacing w:before="100" w:after="120" w:line="240" w:lineRule="auto"/>
      </w:pPr>
      <w:r>
        <w:rPr>
          <w:noProof/>
          <w:color w:val="auto"/>
        </w:rPr>
        <mc:AlternateContent>
          <mc:Choice Requires="wps">
            <w:drawing>
              <wp:inline distT="0" distB="0" distL="0" distR="0" wp14:anchorId="0FD310A2" wp14:editId="48DE9DD2">
                <wp:extent cx="5986147" cy="2452687"/>
                <wp:effectExtent l="0" t="0" r="14605" b="24130"/>
                <wp:docPr id="10" name="Text Box 2"/>
                <wp:cNvGraphicFramePr/>
                <a:graphic xmlns:a="http://schemas.openxmlformats.org/drawingml/2006/main">
                  <a:graphicData uri="http://schemas.microsoft.com/office/word/2010/wordprocessingShape">
                    <wps:wsp>
                      <wps:cNvSpPr txBox="1"/>
                      <wps:spPr>
                        <a:xfrm>
                          <a:off x="0" y="0"/>
                          <a:ext cx="5986147" cy="2452687"/>
                        </a:xfrm>
                        <a:prstGeom prst="rect">
                          <a:avLst/>
                        </a:prstGeom>
                        <a:solidFill>
                          <a:srgbClr val="FFFFFF"/>
                        </a:solidFill>
                        <a:ln w="9528">
                          <a:solidFill>
                            <a:srgbClr val="000000"/>
                          </a:solidFill>
                          <a:prstDash val="solid"/>
                        </a:ln>
                      </wps:spPr>
                      <wps:txbx>
                        <w:txbxContent>
                          <w:p w14:paraId="5C062FD5" w14:textId="31AC4D30" w:rsidR="008B7BB0" w:rsidRPr="00687507" w:rsidRDefault="008B7BB0" w:rsidP="00687507">
                            <w:pPr>
                              <w:pStyle w:val="paragraph"/>
                              <w:numPr>
                                <w:ilvl w:val="0"/>
                                <w:numId w:val="21"/>
                              </w:numPr>
                              <w:spacing w:before="0" w:beforeAutospacing="0" w:after="0" w:afterAutospacing="0"/>
                              <w:ind w:left="426" w:hanging="425"/>
                              <w:textAlignment w:val="baseline"/>
                              <w:rPr>
                                <w:rFonts w:ascii="Arial" w:hAnsi="Arial" w:cs="Arial"/>
                              </w:rPr>
                            </w:pPr>
                            <w:r w:rsidRPr="008B7BB0">
                              <w:rPr>
                                <w:rStyle w:val="normaltextrun"/>
                                <w:rFonts w:ascii="Arial" w:hAnsi="Arial" w:cs="Arial"/>
                              </w:rPr>
                              <w:t>Access to differentiated Purple Mash email and </w:t>
                            </w:r>
                            <w:r w:rsidR="00AE358C" w:rsidRPr="008B7BB0">
                              <w:rPr>
                                <w:rStyle w:val="normaltextrun"/>
                                <w:rFonts w:ascii="Arial" w:hAnsi="Arial" w:cs="Arial"/>
                              </w:rPr>
                              <w:t>2Dos.</w:t>
                            </w:r>
                            <w:r w:rsidRPr="008B7BB0">
                              <w:rPr>
                                <w:rStyle w:val="eop"/>
                                <w:rFonts w:ascii="Arial" w:hAnsi="Arial" w:cs="Arial"/>
                              </w:rPr>
                              <w:t> </w:t>
                            </w:r>
                          </w:p>
                          <w:p w14:paraId="7465D6DE" w14:textId="4AB6C3A5" w:rsidR="008B7BB0" w:rsidRPr="008B7BB0" w:rsidRDefault="008B7BB0" w:rsidP="008B7BB0">
                            <w:pPr>
                              <w:pStyle w:val="paragraph"/>
                              <w:numPr>
                                <w:ilvl w:val="0"/>
                                <w:numId w:val="21"/>
                              </w:numPr>
                              <w:spacing w:before="0" w:beforeAutospacing="0" w:after="0" w:afterAutospacing="0"/>
                              <w:ind w:left="426" w:hanging="425"/>
                              <w:textAlignment w:val="baseline"/>
                              <w:rPr>
                                <w:rFonts w:ascii="Arial" w:hAnsi="Arial" w:cs="Arial"/>
                              </w:rPr>
                            </w:pPr>
                            <w:proofErr w:type="gramStart"/>
                            <w:r w:rsidRPr="008B7BB0">
                              <w:rPr>
                                <w:rStyle w:val="normaltextrun"/>
                                <w:rFonts w:ascii="Arial" w:hAnsi="Arial" w:cs="Arial"/>
                              </w:rPr>
                              <w:t>1-1</w:t>
                            </w:r>
                            <w:proofErr w:type="gramEnd"/>
                            <w:r w:rsidRPr="008B7BB0">
                              <w:rPr>
                                <w:rStyle w:val="normaltextrun"/>
                                <w:rFonts w:ascii="Arial" w:hAnsi="Arial" w:cs="Arial"/>
                              </w:rPr>
                              <w:t xml:space="preserve"> learning sent home via Purple Mash where </w:t>
                            </w:r>
                            <w:r w:rsidR="003524A0" w:rsidRPr="008B7BB0">
                              <w:rPr>
                                <w:rStyle w:val="normaltextrun"/>
                                <w:rFonts w:ascii="Arial" w:hAnsi="Arial" w:cs="Arial"/>
                              </w:rPr>
                              <w:t>appropriate.</w:t>
                            </w:r>
                            <w:r w:rsidRPr="008B7BB0">
                              <w:rPr>
                                <w:rStyle w:val="eop"/>
                                <w:rFonts w:ascii="Arial" w:hAnsi="Arial" w:cs="Arial"/>
                              </w:rPr>
                              <w:t> </w:t>
                            </w:r>
                          </w:p>
                          <w:p w14:paraId="01F0F059" w14:textId="346264A8" w:rsidR="008B7BB0" w:rsidRPr="008B7BB0" w:rsidRDefault="00687507" w:rsidP="008B7BB0">
                            <w:pPr>
                              <w:pStyle w:val="paragraph"/>
                              <w:numPr>
                                <w:ilvl w:val="0"/>
                                <w:numId w:val="21"/>
                              </w:numPr>
                              <w:spacing w:before="0" w:beforeAutospacing="0" w:after="0" w:afterAutospacing="0"/>
                              <w:ind w:left="426" w:hanging="425"/>
                              <w:textAlignment w:val="baseline"/>
                              <w:rPr>
                                <w:rFonts w:ascii="Arial" w:hAnsi="Arial" w:cs="Arial"/>
                              </w:rPr>
                            </w:pPr>
                            <w:r>
                              <w:rPr>
                                <w:rStyle w:val="normaltextrun"/>
                                <w:rFonts w:ascii="Arial" w:hAnsi="Arial" w:cs="Arial"/>
                              </w:rPr>
                              <w:t>I</w:t>
                            </w:r>
                            <w:r w:rsidR="008B7BB0" w:rsidRPr="008B7BB0">
                              <w:rPr>
                                <w:rStyle w:val="normaltextrun"/>
                                <w:rFonts w:ascii="Arial" w:hAnsi="Arial" w:cs="Arial"/>
                              </w:rPr>
                              <w:t>EPS shared with parents with advice how they can work on targets within these.</w:t>
                            </w:r>
                            <w:r w:rsidR="008B7BB0" w:rsidRPr="008B7BB0">
                              <w:rPr>
                                <w:rStyle w:val="eop"/>
                                <w:rFonts w:ascii="Arial" w:hAnsi="Arial" w:cs="Arial"/>
                              </w:rPr>
                              <w:t> </w:t>
                            </w:r>
                          </w:p>
                          <w:p w14:paraId="134136D0" w14:textId="04D5DD31" w:rsidR="008B7BB0" w:rsidRPr="008B7BB0" w:rsidRDefault="008B7BB0" w:rsidP="008B7BB0">
                            <w:pPr>
                              <w:pStyle w:val="paragraph"/>
                              <w:numPr>
                                <w:ilvl w:val="0"/>
                                <w:numId w:val="21"/>
                              </w:numPr>
                              <w:spacing w:before="0" w:beforeAutospacing="0" w:after="0" w:afterAutospacing="0"/>
                              <w:ind w:left="426" w:hanging="425"/>
                              <w:textAlignment w:val="baseline"/>
                              <w:rPr>
                                <w:rFonts w:ascii="Arial" w:hAnsi="Arial" w:cs="Arial"/>
                              </w:rPr>
                            </w:pPr>
                            <w:r w:rsidRPr="008B7BB0">
                              <w:rPr>
                                <w:rStyle w:val="normaltextrun"/>
                                <w:rFonts w:ascii="Arial" w:hAnsi="Arial" w:cs="Arial"/>
                              </w:rPr>
                              <w:t>Identifi</w:t>
                            </w:r>
                            <w:r w:rsidR="00687507">
                              <w:rPr>
                                <w:rStyle w:val="normaltextrun"/>
                                <w:rFonts w:ascii="Arial" w:hAnsi="Arial" w:cs="Arial"/>
                              </w:rPr>
                              <w:t>ed SEND children provided with I</w:t>
                            </w:r>
                            <w:r w:rsidRPr="008B7BB0">
                              <w:rPr>
                                <w:rStyle w:val="normaltextrun"/>
                                <w:rFonts w:ascii="Arial" w:hAnsi="Arial" w:cs="Arial"/>
                              </w:rPr>
                              <w:t>EP target resource </w:t>
                            </w:r>
                            <w:r w:rsidR="003524A0" w:rsidRPr="008B7BB0">
                              <w:rPr>
                                <w:rStyle w:val="normaltextrun"/>
                                <w:rFonts w:ascii="Arial" w:hAnsi="Arial" w:cs="Arial"/>
                              </w:rPr>
                              <w:t>pack.</w:t>
                            </w:r>
                            <w:r w:rsidRPr="008B7BB0">
                              <w:rPr>
                                <w:rStyle w:val="eop"/>
                                <w:rFonts w:ascii="Arial" w:hAnsi="Arial" w:cs="Arial"/>
                              </w:rPr>
                              <w:t> </w:t>
                            </w:r>
                          </w:p>
                          <w:p w14:paraId="47E0910C" w14:textId="1C1E706C" w:rsidR="008B7BB0" w:rsidRPr="008B7BB0" w:rsidRDefault="008B7BB0" w:rsidP="008B7BB0">
                            <w:pPr>
                              <w:pStyle w:val="paragraph"/>
                              <w:numPr>
                                <w:ilvl w:val="0"/>
                                <w:numId w:val="21"/>
                              </w:numPr>
                              <w:spacing w:before="0" w:beforeAutospacing="0" w:after="0" w:afterAutospacing="0"/>
                              <w:ind w:left="426" w:hanging="425"/>
                              <w:textAlignment w:val="baseline"/>
                              <w:rPr>
                                <w:rFonts w:ascii="Arial" w:hAnsi="Arial" w:cs="Arial"/>
                              </w:rPr>
                            </w:pPr>
                            <w:r w:rsidRPr="008B7BB0">
                              <w:rPr>
                                <w:rStyle w:val="normaltextrun"/>
                                <w:rFonts w:ascii="Arial" w:hAnsi="Arial" w:cs="Arial"/>
                              </w:rPr>
                              <w:t>EHCP Risk Assessment updated to ensure the EHCP provision is being </w:t>
                            </w:r>
                            <w:r w:rsidR="00340ABD" w:rsidRPr="008B7BB0">
                              <w:rPr>
                                <w:rStyle w:val="normaltextrun"/>
                                <w:rFonts w:ascii="Arial" w:hAnsi="Arial" w:cs="Arial"/>
                              </w:rPr>
                              <w:t>met.</w:t>
                            </w:r>
                            <w:r w:rsidRPr="008B7BB0">
                              <w:rPr>
                                <w:rStyle w:val="eop"/>
                                <w:rFonts w:ascii="Arial" w:hAnsi="Arial" w:cs="Arial"/>
                              </w:rPr>
                              <w:t> </w:t>
                            </w:r>
                          </w:p>
                          <w:p w14:paraId="04C004D5" w14:textId="611C9B34" w:rsidR="008B7BB0" w:rsidRPr="00687507" w:rsidRDefault="008B7BB0" w:rsidP="00687507">
                            <w:pPr>
                              <w:pStyle w:val="paragraph"/>
                              <w:numPr>
                                <w:ilvl w:val="0"/>
                                <w:numId w:val="21"/>
                              </w:numPr>
                              <w:spacing w:before="0" w:beforeAutospacing="0" w:after="0" w:afterAutospacing="0"/>
                              <w:ind w:left="426" w:hanging="425"/>
                              <w:textAlignment w:val="baseline"/>
                              <w:rPr>
                                <w:rFonts w:ascii="Arial" w:hAnsi="Arial" w:cs="Arial"/>
                              </w:rPr>
                            </w:pPr>
                            <w:r w:rsidRPr="008B7BB0">
                              <w:rPr>
                                <w:rStyle w:val="normaltextrun"/>
                                <w:rFonts w:ascii="Arial" w:hAnsi="Arial" w:cs="Arial"/>
                              </w:rPr>
                              <w:t>Face to face Teams lessons for specific individuals (1x weekly)</w:t>
                            </w:r>
                            <w:r w:rsidRPr="008B7BB0">
                              <w:rPr>
                                <w:rStyle w:val="eop"/>
                                <w:rFonts w:ascii="Arial" w:hAnsi="Arial" w:cs="Arial"/>
                              </w:rPr>
                              <w:t> </w:t>
                            </w:r>
                            <w:r w:rsidRPr="00687507">
                              <w:rPr>
                                <w:rStyle w:val="eop"/>
                                <w:rFonts w:ascii="Arial" w:hAnsi="Arial" w:cs="Arial"/>
                              </w:rPr>
                              <w:t> </w:t>
                            </w:r>
                          </w:p>
                          <w:p w14:paraId="40591D90" w14:textId="0BB0AEEE" w:rsidR="008B7BB0" w:rsidRPr="00687507" w:rsidRDefault="00687507" w:rsidP="00687507">
                            <w:pPr>
                              <w:pStyle w:val="paragraph"/>
                              <w:numPr>
                                <w:ilvl w:val="0"/>
                                <w:numId w:val="21"/>
                              </w:numPr>
                              <w:spacing w:before="0" w:beforeAutospacing="0" w:after="0" w:afterAutospacing="0"/>
                              <w:ind w:left="426" w:hanging="425"/>
                              <w:textAlignment w:val="baseline"/>
                              <w:rPr>
                                <w:rFonts w:ascii="Arial" w:hAnsi="Arial" w:cs="Arial"/>
                              </w:rPr>
                            </w:pPr>
                            <w:r>
                              <w:rPr>
                                <w:rStyle w:val="normaltextrun"/>
                                <w:rFonts w:ascii="Arial" w:hAnsi="Arial" w:cs="Arial"/>
                              </w:rPr>
                              <w:t>EAL vocabulary resources</w:t>
                            </w:r>
                            <w:r w:rsidR="008B7BB0" w:rsidRPr="00687507">
                              <w:rPr>
                                <w:rStyle w:val="normaltextrun"/>
                                <w:rFonts w:ascii="Arial" w:hAnsi="Arial" w:cs="Arial"/>
                              </w:rPr>
                              <w:t> </w:t>
                            </w:r>
                            <w:proofErr w:type="gramStart"/>
                            <w:r w:rsidR="008B7BB0" w:rsidRPr="00687507">
                              <w:rPr>
                                <w:rStyle w:val="normaltextrun"/>
                                <w:rFonts w:ascii="Arial" w:hAnsi="Arial" w:cs="Arial"/>
                              </w:rPr>
                              <w:t>are </w:t>
                            </w:r>
                            <w:r w:rsidR="00340ABD" w:rsidRPr="00687507">
                              <w:rPr>
                                <w:rStyle w:val="normaltextrun"/>
                                <w:rFonts w:ascii="Arial" w:hAnsi="Arial" w:cs="Arial"/>
                              </w:rPr>
                              <w:t>provided</w:t>
                            </w:r>
                            <w:proofErr w:type="gramEnd"/>
                            <w:r>
                              <w:rPr>
                                <w:rStyle w:val="normaltextrun"/>
                                <w:rFonts w:ascii="Arial" w:hAnsi="Arial" w:cs="Arial"/>
                              </w:rPr>
                              <w:t xml:space="preserve"> where appropriate</w:t>
                            </w:r>
                            <w:r w:rsidR="00340ABD" w:rsidRPr="00687507">
                              <w:rPr>
                                <w:rStyle w:val="normaltextrun"/>
                                <w:rFonts w:ascii="Arial" w:hAnsi="Arial" w:cs="Arial"/>
                              </w:rPr>
                              <w:t>.</w:t>
                            </w:r>
                            <w:r w:rsidR="008B7BB0" w:rsidRPr="00687507">
                              <w:rPr>
                                <w:rStyle w:val="eop"/>
                                <w:rFonts w:ascii="Arial" w:hAnsi="Arial" w:cs="Arial"/>
                              </w:rPr>
                              <w:t>  </w:t>
                            </w:r>
                          </w:p>
                          <w:p w14:paraId="35D003BE" w14:textId="1DEAF9D8" w:rsidR="008B7BB0" w:rsidRPr="008B7BB0" w:rsidRDefault="008B7BB0" w:rsidP="008B7BB0">
                            <w:pPr>
                              <w:pStyle w:val="paragraph"/>
                              <w:numPr>
                                <w:ilvl w:val="0"/>
                                <w:numId w:val="21"/>
                              </w:numPr>
                              <w:spacing w:before="0" w:beforeAutospacing="0" w:after="0" w:afterAutospacing="0"/>
                              <w:ind w:left="426" w:hanging="425"/>
                              <w:textAlignment w:val="baseline"/>
                              <w:rPr>
                                <w:rFonts w:ascii="Arial" w:hAnsi="Arial" w:cs="Arial"/>
                              </w:rPr>
                            </w:pPr>
                            <w:r w:rsidRPr="008B7BB0">
                              <w:rPr>
                                <w:rStyle w:val="normaltextrun"/>
                                <w:rFonts w:ascii="Arial" w:hAnsi="Arial" w:cs="Arial"/>
                              </w:rPr>
                              <w:t xml:space="preserve">Symbolised resources </w:t>
                            </w:r>
                            <w:proofErr w:type="gramStart"/>
                            <w:r w:rsidRPr="008B7BB0">
                              <w:rPr>
                                <w:rStyle w:val="normaltextrun"/>
                                <w:rFonts w:ascii="Arial" w:hAnsi="Arial" w:cs="Arial"/>
                              </w:rPr>
                              <w:t>are </w:t>
                            </w:r>
                            <w:r w:rsidR="00340ABD" w:rsidRPr="008B7BB0">
                              <w:rPr>
                                <w:rStyle w:val="normaltextrun"/>
                                <w:rFonts w:ascii="Arial" w:hAnsi="Arial" w:cs="Arial"/>
                              </w:rPr>
                              <w:t>provided</w:t>
                            </w:r>
                            <w:proofErr w:type="gramEnd"/>
                            <w:r w:rsidR="00687507">
                              <w:rPr>
                                <w:rStyle w:val="normaltextrun"/>
                                <w:rFonts w:ascii="Arial" w:hAnsi="Arial" w:cs="Arial"/>
                              </w:rPr>
                              <w:t xml:space="preserve"> where necessary</w:t>
                            </w:r>
                            <w:r w:rsidR="00340ABD" w:rsidRPr="008B7BB0">
                              <w:rPr>
                                <w:rStyle w:val="normaltextrun"/>
                                <w:rFonts w:ascii="Arial" w:hAnsi="Arial" w:cs="Arial"/>
                              </w:rPr>
                              <w:t>.</w:t>
                            </w:r>
                            <w:r w:rsidRPr="008B7BB0">
                              <w:rPr>
                                <w:rStyle w:val="eop"/>
                                <w:rFonts w:ascii="Arial" w:hAnsi="Arial" w:cs="Arial"/>
                              </w:rPr>
                              <w:t> </w:t>
                            </w:r>
                          </w:p>
                          <w:p w14:paraId="082C4F1E" w14:textId="174D6DE6" w:rsidR="008B7BB0" w:rsidRDefault="008B7BB0" w:rsidP="008B7BB0">
                            <w:pPr>
                              <w:pStyle w:val="paragraph"/>
                              <w:numPr>
                                <w:ilvl w:val="0"/>
                                <w:numId w:val="21"/>
                              </w:numPr>
                              <w:spacing w:before="0" w:beforeAutospacing="0" w:after="0" w:afterAutospacing="0"/>
                              <w:ind w:left="426" w:hanging="425"/>
                              <w:textAlignment w:val="baseline"/>
                              <w:rPr>
                                <w:rStyle w:val="eop"/>
                                <w:rFonts w:ascii="Arial" w:hAnsi="Arial" w:cs="Arial"/>
                              </w:rPr>
                            </w:pPr>
                            <w:r w:rsidRPr="008B7BB0">
                              <w:rPr>
                                <w:rStyle w:val="normaltextrun"/>
                                <w:rFonts w:ascii="Arial" w:hAnsi="Arial" w:cs="Arial"/>
                              </w:rPr>
                              <w:t>Materials/resources/guidance from external agencies </w:t>
                            </w:r>
                            <w:r w:rsidR="00340ABD" w:rsidRPr="008B7BB0">
                              <w:rPr>
                                <w:rStyle w:val="normaltextrun"/>
                                <w:rFonts w:ascii="Arial" w:hAnsi="Arial" w:cs="Arial"/>
                              </w:rPr>
                              <w:t>e.g.,</w:t>
                            </w:r>
                            <w:r w:rsidRPr="008B7BB0">
                              <w:rPr>
                                <w:rStyle w:val="normaltextrun"/>
                                <w:rFonts w:ascii="Arial" w:hAnsi="Arial" w:cs="Arial"/>
                              </w:rPr>
                              <w:t> SALT, Educational Psychologist etc are sent home and shared with individual parents.</w:t>
                            </w:r>
                            <w:r w:rsidRPr="008B7BB0">
                              <w:rPr>
                                <w:rStyle w:val="eop"/>
                                <w:rFonts w:ascii="Arial" w:hAnsi="Arial" w:cs="Arial"/>
                              </w:rPr>
                              <w:t> </w:t>
                            </w:r>
                          </w:p>
                          <w:p w14:paraId="17B01536" w14:textId="1E8F9417" w:rsidR="005964F5" w:rsidRPr="008B7BB0" w:rsidRDefault="00483E4C" w:rsidP="008B7BB0">
                            <w:pPr>
                              <w:pStyle w:val="paragraph"/>
                              <w:numPr>
                                <w:ilvl w:val="0"/>
                                <w:numId w:val="21"/>
                              </w:numPr>
                              <w:spacing w:before="0" w:beforeAutospacing="0" w:after="0" w:afterAutospacing="0"/>
                              <w:ind w:left="426" w:hanging="425"/>
                              <w:textAlignment w:val="baseline"/>
                              <w:rPr>
                                <w:rFonts w:ascii="Arial" w:hAnsi="Arial" w:cs="Arial"/>
                              </w:rPr>
                            </w:pPr>
                            <w:r>
                              <w:rPr>
                                <w:rStyle w:val="eop"/>
                                <w:rFonts w:ascii="Arial" w:hAnsi="Arial" w:cs="Arial"/>
                              </w:rPr>
                              <w:t xml:space="preserve">The SENDCo will arrange </w:t>
                            </w:r>
                            <w:r w:rsidR="0088508A">
                              <w:rPr>
                                <w:rStyle w:val="eop"/>
                                <w:rFonts w:ascii="Arial" w:hAnsi="Arial" w:cs="Arial"/>
                              </w:rPr>
                              <w:t>additional support for children which will</w:t>
                            </w:r>
                            <w:r w:rsidR="00687507">
                              <w:rPr>
                                <w:rStyle w:val="eop"/>
                                <w:rFonts w:ascii="Arial" w:hAnsi="Arial" w:cs="Arial"/>
                              </w:rPr>
                              <w:t xml:space="preserve"> be unique to the individual’s’</w:t>
                            </w:r>
                          </w:p>
                          <w:p w14:paraId="0FD310D6" w14:textId="14306C8A" w:rsidR="00F30D73" w:rsidRPr="008B7BB0" w:rsidRDefault="00F30D73" w:rsidP="008B7BB0">
                            <w:pPr>
                              <w:spacing w:before="100" w:after="120" w:line="240" w:lineRule="auto"/>
                              <w:rPr>
                                <w:rFonts w:cs="Arial"/>
                                <w:color w:val="auto"/>
                                <w:lang w:val="en"/>
                              </w:rPr>
                            </w:pPr>
                          </w:p>
                        </w:txbxContent>
                      </wps:txbx>
                      <wps:bodyPr vert="horz" wrap="square" lIns="91440" tIns="45720" rIns="91440" bIns="45720" anchor="t" anchorCtr="0" compatLnSpc="0">
                        <a:noAutofit/>
                      </wps:bodyPr>
                    </wps:wsp>
                  </a:graphicData>
                </a:graphic>
              </wp:inline>
            </w:drawing>
          </mc:Choice>
          <mc:Fallback>
            <w:pict>
              <v:shape w14:anchorId="0FD310A2" id="_x0000_s1034" type="#_x0000_t202" style="width:471.35pt;height:19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" strokeweight=".26467mm">
                <v:textbox>
                  <w:txbxContent>
                    <w:p w14:paraId="5C062FD5" w14:textId="31AC4D30" w:rsidR="008B7BB0" w:rsidRPr="00687507" w:rsidRDefault="008B7BB0" w:rsidP="00687507">
                      <w:pPr>
                        <w:pStyle w:val="paragraph"/>
                        <w:numPr>
                          <w:ilvl w:val="0"/>
                          <w:numId w:val="21"/>
                        </w:numPr>
                        <w:spacing w:before="0" w:beforeAutospacing="0" w:after="0" w:afterAutospacing="0"/>
                        <w:ind w:left="426" w:hanging="425"/>
                        <w:textAlignment w:val="baseline"/>
                        <w:rPr>
                          <w:rFonts w:ascii="Arial" w:hAnsi="Arial" w:cs="Arial"/>
                        </w:rPr>
                      </w:pPr>
                      <w:r w:rsidRPr="008B7BB0">
                        <w:rPr>
                          <w:rStyle w:val="normaltextrun"/>
                          <w:rFonts w:ascii="Arial" w:hAnsi="Arial" w:cs="Arial"/>
                        </w:rPr>
                        <w:t>Access to differentiated Purple Mash email and </w:t>
                      </w:r>
                      <w:r w:rsidR="00AE358C" w:rsidRPr="008B7BB0">
                        <w:rPr>
                          <w:rStyle w:val="normaltextrun"/>
                          <w:rFonts w:ascii="Arial" w:hAnsi="Arial" w:cs="Arial"/>
                        </w:rPr>
                        <w:t>2Dos.</w:t>
                      </w:r>
                      <w:r w:rsidRPr="008B7BB0">
                        <w:rPr>
                          <w:rStyle w:val="eop"/>
                          <w:rFonts w:ascii="Arial" w:hAnsi="Arial" w:cs="Arial"/>
                        </w:rPr>
                        <w:t> </w:t>
                      </w:r>
                    </w:p>
                    <w:p w14:paraId="7465D6DE" w14:textId="4AB6C3A5" w:rsidR="008B7BB0" w:rsidRPr="008B7BB0" w:rsidRDefault="008B7BB0" w:rsidP="008B7BB0">
                      <w:pPr>
                        <w:pStyle w:val="paragraph"/>
                        <w:numPr>
                          <w:ilvl w:val="0"/>
                          <w:numId w:val="21"/>
                        </w:numPr>
                        <w:spacing w:before="0" w:beforeAutospacing="0" w:after="0" w:afterAutospacing="0"/>
                        <w:ind w:left="426" w:hanging="425"/>
                        <w:textAlignment w:val="baseline"/>
                        <w:rPr>
                          <w:rFonts w:ascii="Arial" w:hAnsi="Arial" w:cs="Arial"/>
                        </w:rPr>
                      </w:pPr>
                      <w:proofErr w:type="gramStart"/>
                      <w:r w:rsidRPr="008B7BB0">
                        <w:rPr>
                          <w:rStyle w:val="normaltextrun"/>
                          <w:rFonts w:ascii="Arial" w:hAnsi="Arial" w:cs="Arial"/>
                        </w:rPr>
                        <w:t>1-1</w:t>
                      </w:r>
                      <w:proofErr w:type="gramEnd"/>
                      <w:r w:rsidRPr="008B7BB0">
                        <w:rPr>
                          <w:rStyle w:val="normaltextrun"/>
                          <w:rFonts w:ascii="Arial" w:hAnsi="Arial" w:cs="Arial"/>
                        </w:rPr>
                        <w:t xml:space="preserve"> learning sent home via Purple Mash where </w:t>
                      </w:r>
                      <w:r w:rsidR="003524A0" w:rsidRPr="008B7BB0">
                        <w:rPr>
                          <w:rStyle w:val="normaltextrun"/>
                          <w:rFonts w:ascii="Arial" w:hAnsi="Arial" w:cs="Arial"/>
                        </w:rPr>
                        <w:t>appropriate.</w:t>
                      </w:r>
                      <w:r w:rsidRPr="008B7BB0">
                        <w:rPr>
                          <w:rStyle w:val="eop"/>
                          <w:rFonts w:ascii="Arial" w:hAnsi="Arial" w:cs="Arial"/>
                        </w:rPr>
                        <w:t> </w:t>
                      </w:r>
                    </w:p>
                    <w:p w14:paraId="01F0F059" w14:textId="346264A8" w:rsidR="008B7BB0" w:rsidRPr="008B7BB0" w:rsidRDefault="00687507" w:rsidP="008B7BB0">
                      <w:pPr>
                        <w:pStyle w:val="paragraph"/>
                        <w:numPr>
                          <w:ilvl w:val="0"/>
                          <w:numId w:val="21"/>
                        </w:numPr>
                        <w:spacing w:before="0" w:beforeAutospacing="0" w:after="0" w:afterAutospacing="0"/>
                        <w:ind w:left="426" w:hanging="425"/>
                        <w:textAlignment w:val="baseline"/>
                        <w:rPr>
                          <w:rFonts w:ascii="Arial" w:hAnsi="Arial" w:cs="Arial"/>
                        </w:rPr>
                      </w:pPr>
                      <w:r>
                        <w:rPr>
                          <w:rStyle w:val="normaltextrun"/>
                          <w:rFonts w:ascii="Arial" w:hAnsi="Arial" w:cs="Arial"/>
                        </w:rPr>
                        <w:t>I</w:t>
                      </w:r>
                      <w:r w:rsidR="008B7BB0" w:rsidRPr="008B7BB0">
                        <w:rPr>
                          <w:rStyle w:val="normaltextrun"/>
                          <w:rFonts w:ascii="Arial" w:hAnsi="Arial" w:cs="Arial"/>
                        </w:rPr>
                        <w:t>EPS shared with parents with advice how they can work on targets within these.</w:t>
                      </w:r>
                      <w:r w:rsidR="008B7BB0" w:rsidRPr="008B7BB0">
                        <w:rPr>
                          <w:rStyle w:val="eop"/>
                          <w:rFonts w:ascii="Arial" w:hAnsi="Arial" w:cs="Arial"/>
                        </w:rPr>
                        <w:t> </w:t>
                      </w:r>
                    </w:p>
                    <w:p w14:paraId="134136D0" w14:textId="04D5DD31" w:rsidR="008B7BB0" w:rsidRPr="008B7BB0" w:rsidRDefault="008B7BB0" w:rsidP="008B7BB0">
                      <w:pPr>
                        <w:pStyle w:val="paragraph"/>
                        <w:numPr>
                          <w:ilvl w:val="0"/>
                          <w:numId w:val="21"/>
                        </w:numPr>
                        <w:spacing w:before="0" w:beforeAutospacing="0" w:after="0" w:afterAutospacing="0"/>
                        <w:ind w:left="426" w:hanging="425"/>
                        <w:textAlignment w:val="baseline"/>
                        <w:rPr>
                          <w:rFonts w:ascii="Arial" w:hAnsi="Arial" w:cs="Arial"/>
                        </w:rPr>
                      </w:pPr>
                      <w:r w:rsidRPr="008B7BB0">
                        <w:rPr>
                          <w:rStyle w:val="normaltextrun"/>
                          <w:rFonts w:ascii="Arial" w:hAnsi="Arial" w:cs="Arial"/>
                        </w:rPr>
                        <w:t>Identifi</w:t>
                      </w:r>
                      <w:r w:rsidR="00687507">
                        <w:rPr>
                          <w:rStyle w:val="normaltextrun"/>
                          <w:rFonts w:ascii="Arial" w:hAnsi="Arial" w:cs="Arial"/>
                        </w:rPr>
                        <w:t>ed SEND children provided with I</w:t>
                      </w:r>
                      <w:r w:rsidRPr="008B7BB0">
                        <w:rPr>
                          <w:rStyle w:val="normaltextrun"/>
                          <w:rFonts w:ascii="Arial" w:hAnsi="Arial" w:cs="Arial"/>
                        </w:rPr>
                        <w:t>EP target resource </w:t>
                      </w:r>
                      <w:r w:rsidR="003524A0" w:rsidRPr="008B7BB0">
                        <w:rPr>
                          <w:rStyle w:val="normaltextrun"/>
                          <w:rFonts w:ascii="Arial" w:hAnsi="Arial" w:cs="Arial"/>
                        </w:rPr>
                        <w:t>pack.</w:t>
                      </w:r>
                      <w:r w:rsidRPr="008B7BB0">
                        <w:rPr>
                          <w:rStyle w:val="eop"/>
                          <w:rFonts w:ascii="Arial" w:hAnsi="Arial" w:cs="Arial"/>
                        </w:rPr>
                        <w:t> </w:t>
                      </w:r>
                    </w:p>
                    <w:p w14:paraId="47E0910C" w14:textId="1C1E706C" w:rsidR="008B7BB0" w:rsidRPr="008B7BB0" w:rsidRDefault="008B7BB0" w:rsidP="008B7BB0">
                      <w:pPr>
                        <w:pStyle w:val="paragraph"/>
                        <w:numPr>
                          <w:ilvl w:val="0"/>
                          <w:numId w:val="21"/>
                        </w:numPr>
                        <w:spacing w:before="0" w:beforeAutospacing="0" w:after="0" w:afterAutospacing="0"/>
                        <w:ind w:left="426" w:hanging="425"/>
                        <w:textAlignment w:val="baseline"/>
                        <w:rPr>
                          <w:rFonts w:ascii="Arial" w:hAnsi="Arial" w:cs="Arial"/>
                        </w:rPr>
                      </w:pPr>
                      <w:r w:rsidRPr="008B7BB0">
                        <w:rPr>
                          <w:rStyle w:val="normaltextrun"/>
                          <w:rFonts w:ascii="Arial" w:hAnsi="Arial" w:cs="Arial"/>
                        </w:rPr>
                        <w:t>EHCP Risk Assessment updated to ensure the EHCP provision is being </w:t>
                      </w:r>
                      <w:r w:rsidR="00340ABD" w:rsidRPr="008B7BB0">
                        <w:rPr>
                          <w:rStyle w:val="normaltextrun"/>
                          <w:rFonts w:ascii="Arial" w:hAnsi="Arial" w:cs="Arial"/>
                        </w:rPr>
                        <w:t>met.</w:t>
                      </w:r>
                      <w:r w:rsidRPr="008B7BB0">
                        <w:rPr>
                          <w:rStyle w:val="eop"/>
                          <w:rFonts w:ascii="Arial" w:hAnsi="Arial" w:cs="Arial"/>
                        </w:rPr>
                        <w:t> </w:t>
                      </w:r>
                    </w:p>
                    <w:p w14:paraId="04C004D5" w14:textId="611C9B34" w:rsidR="008B7BB0" w:rsidRPr="00687507" w:rsidRDefault="008B7BB0" w:rsidP="00687507">
                      <w:pPr>
                        <w:pStyle w:val="paragraph"/>
                        <w:numPr>
                          <w:ilvl w:val="0"/>
                          <w:numId w:val="21"/>
                        </w:numPr>
                        <w:spacing w:before="0" w:beforeAutospacing="0" w:after="0" w:afterAutospacing="0"/>
                        <w:ind w:left="426" w:hanging="425"/>
                        <w:textAlignment w:val="baseline"/>
                        <w:rPr>
                          <w:rFonts w:ascii="Arial" w:hAnsi="Arial" w:cs="Arial"/>
                        </w:rPr>
                      </w:pPr>
                      <w:r w:rsidRPr="008B7BB0">
                        <w:rPr>
                          <w:rStyle w:val="normaltextrun"/>
                          <w:rFonts w:ascii="Arial" w:hAnsi="Arial" w:cs="Arial"/>
                        </w:rPr>
                        <w:t>Face to face Teams lessons for specific individuals (1x weekly)</w:t>
                      </w:r>
                      <w:r w:rsidRPr="008B7BB0">
                        <w:rPr>
                          <w:rStyle w:val="eop"/>
                          <w:rFonts w:ascii="Arial" w:hAnsi="Arial" w:cs="Arial"/>
                        </w:rPr>
                        <w:t> </w:t>
                      </w:r>
                      <w:r w:rsidRPr="00687507">
                        <w:rPr>
                          <w:rStyle w:val="eop"/>
                          <w:rFonts w:ascii="Arial" w:hAnsi="Arial" w:cs="Arial"/>
                        </w:rPr>
                        <w:t> </w:t>
                      </w:r>
                    </w:p>
                    <w:p w14:paraId="40591D90" w14:textId="0BB0AEEE" w:rsidR="008B7BB0" w:rsidRPr="00687507" w:rsidRDefault="00687507" w:rsidP="00687507">
                      <w:pPr>
                        <w:pStyle w:val="paragraph"/>
                        <w:numPr>
                          <w:ilvl w:val="0"/>
                          <w:numId w:val="21"/>
                        </w:numPr>
                        <w:spacing w:before="0" w:beforeAutospacing="0" w:after="0" w:afterAutospacing="0"/>
                        <w:ind w:left="426" w:hanging="425"/>
                        <w:textAlignment w:val="baseline"/>
                        <w:rPr>
                          <w:rFonts w:ascii="Arial" w:hAnsi="Arial" w:cs="Arial"/>
                        </w:rPr>
                      </w:pPr>
                      <w:r>
                        <w:rPr>
                          <w:rStyle w:val="normaltextrun"/>
                          <w:rFonts w:ascii="Arial" w:hAnsi="Arial" w:cs="Arial"/>
                        </w:rPr>
                        <w:t>EAL vocabulary resources</w:t>
                      </w:r>
                      <w:r w:rsidR="008B7BB0" w:rsidRPr="00687507">
                        <w:rPr>
                          <w:rStyle w:val="normaltextrun"/>
                          <w:rFonts w:ascii="Arial" w:hAnsi="Arial" w:cs="Arial"/>
                        </w:rPr>
                        <w:t> </w:t>
                      </w:r>
                      <w:proofErr w:type="gramStart"/>
                      <w:r w:rsidR="008B7BB0" w:rsidRPr="00687507">
                        <w:rPr>
                          <w:rStyle w:val="normaltextrun"/>
                          <w:rFonts w:ascii="Arial" w:hAnsi="Arial" w:cs="Arial"/>
                        </w:rPr>
                        <w:t>are </w:t>
                      </w:r>
                      <w:r w:rsidR="00340ABD" w:rsidRPr="00687507">
                        <w:rPr>
                          <w:rStyle w:val="normaltextrun"/>
                          <w:rFonts w:ascii="Arial" w:hAnsi="Arial" w:cs="Arial"/>
                        </w:rPr>
                        <w:t>provided</w:t>
                      </w:r>
                      <w:proofErr w:type="gramEnd"/>
                      <w:r>
                        <w:rPr>
                          <w:rStyle w:val="normaltextrun"/>
                          <w:rFonts w:ascii="Arial" w:hAnsi="Arial" w:cs="Arial"/>
                        </w:rPr>
                        <w:t xml:space="preserve"> where appropriate</w:t>
                      </w:r>
                      <w:r w:rsidR="00340ABD" w:rsidRPr="00687507">
                        <w:rPr>
                          <w:rStyle w:val="normaltextrun"/>
                          <w:rFonts w:ascii="Arial" w:hAnsi="Arial" w:cs="Arial"/>
                        </w:rPr>
                        <w:t>.</w:t>
                      </w:r>
                      <w:r w:rsidR="008B7BB0" w:rsidRPr="00687507">
                        <w:rPr>
                          <w:rStyle w:val="eop"/>
                          <w:rFonts w:ascii="Arial" w:hAnsi="Arial" w:cs="Arial"/>
                        </w:rPr>
                        <w:t>  </w:t>
                      </w:r>
                    </w:p>
                    <w:p w14:paraId="35D003BE" w14:textId="1DEAF9D8" w:rsidR="008B7BB0" w:rsidRPr="008B7BB0" w:rsidRDefault="008B7BB0" w:rsidP="008B7BB0">
                      <w:pPr>
                        <w:pStyle w:val="paragraph"/>
                        <w:numPr>
                          <w:ilvl w:val="0"/>
                          <w:numId w:val="21"/>
                        </w:numPr>
                        <w:spacing w:before="0" w:beforeAutospacing="0" w:after="0" w:afterAutospacing="0"/>
                        <w:ind w:left="426" w:hanging="425"/>
                        <w:textAlignment w:val="baseline"/>
                        <w:rPr>
                          <w:rFonts w:ascii="Arial" w:hAnsi="Arial" w:cs="Arial"/>
                        </w:rPr>
                      </w:pPr>
                      <w:r w:rsidRPr="008B7BB0">
                        <w:rPr>
                          <w:rStyle w:val="normaltextrun"/>
                          <w:rFonts w:ascii="Arial" w:hAnsi="Arial" w:cs="Arial"/>
                        </w:rPr>
                        <w:t xml:space="preserve">Symbolised resources </w:t>
                      </w:r>
                      <w:proofErr w:type="gramStart"/>
                      <w:r w:rsidRPr="008B7BB0">
                        <w:rPr>
                          <w:rStyle w:val="normaltextrun"/>
                          <w:rFonts w:ascii="Arial" w:hAnsi="Arial" w:cs="Arial"/>
                        </w:rPr>
                        <w:t>are </w:t>
                      </w:r>
                      <w:r w:rsidR="00340ABD" w:rsidRPr="008B7BB0">
                        <w:rPr>
                          <w:rStyle w:val="normaltextrun"/>
                          <w:rFonts w:ascii="Arial" w:hAnsi="Arial" w:cs="Arial"/>
                        </w:rPr>
                        <w:t>provided</w:t>
                      </w:r>
                      <w:proofErr w:type="gramEnd"/>
                      <w:r w:rsidR="00687507">
                        <w:rPr>
                          <w:rStyle w:val="normaltextrun"/>
                          <w:rFonts w:ascii="Arial" w:hAnsi="Arial" w:cs="Arial"/>
                        </w:rPr>
                        <w:t xml:space="preserve"> where necessary</w:t>
                      </w:r>
                      <w:r w:rsidR="00340ABD" w:rsidRPr="008B7BB0">
                        <w:rPr>
                          <w:rStyle w:val="normaltextrun"/>
                          <w:rFonts w:ascii="Arial" w:hAnsi="Arial" w:cs="Arial"/>
                        </w:rPr>
                        <w:t>.</w:t>
                      </w:r>
                      <w:r w:rsidRPr="008B7BB0">
                        <w:rPr>
                          <w:rStyle w:val="eop"/>
                          <w:rFonts w:ascii="Arial" w:hAnsi="Arial" w:cs="Arial"/>
                        </w:rPr>
                        <w:t> </w:t>
                      </w:r>
                    </w:p>
                    <w:p w14:paraId="082C4F1E" w14:textId="174D6DE6" w:rsidR="008B7BB0" w:rsidRDefault="008B7BB0" w:rsidP="008B7BB0">
                      <w:pPr>
                        <w:pStyle w:val="paragraph"/>
                        <w:numPr>
                          <w:ilvl w:val="0"/>
                          <w:numId w:val="21"/>
                        </w:numPr>
                        <w:spacing w:before="0" w:beforeAutospacing="0" w:after="0" w:afterAutospacing="0"/>
                        <w:ind w:left="426" w:hanging="425"/>
                        <w:textAlignment w:val="baseline"/>
                        <w:rPr>
                          <w:rStyle w:val="eop"/>
                          <w:rFonts w:ascii="Arial" w:hAnsi="Arial" w:cs="Arial"/>
                        </w:rPr>
                      </w:pPr>
                      <w:r w:rsidRPr="008B7BB0">
                        <w:rPr>
                          <w:rStyle w:val="normaltextrun"/>
                          <w:rFonts w:ascii="Arial" w:hAnsi="Arial" w:cs="Arial"/>
                        </w:rPr>
                        <w:t>Materials/resources/guidance from external agencies </w:t>
                      </w:r>
                      <w:r w:rsidR="00340ABD" w:rsidRPr="008B7BB0">
                        <w:rPr>
                          <w:rStyle w:val="normaltextrun"/>
                          <w:rFonts w:ascii="Arial" w:hAnsi="Arial" w:cs="Arial"/>
                        </w:rPr>
                        <w:t>e.g.,</w:t>
                      </w:r>
                      <w:r w:rsidRPr="008B7BB0">
                        <w:rPr>
                          <w:rStyle w:val="normaltextrun"/>
                          <w:rFonts w:ascii="Arial" w:hAnsi="Arial" w:cs="Arial"/>
                        </w:rPr>
                        <w:t> SALT, Educational Psychologist etc are sent home and shared with individual parents.</w:t>
                      </w:r>
                      <w:r w:rsidRPr="008B7BB0">
                        <w:rPr>
                          <w:rStyle w:val="eop"/>
                          <w:rFonts w:ascii="Arial" w:hAnsi="Arial" w:cs="Arial"/>
                        </w:rPr>
                        <w:t> </w:t>
                      </w:r>
                    </w:p>
                    <w:p w14:paraId="17B01536" w14:textId="1E8F9417" w:rsidR="005964F5" w:rsidRPr="008B7BB0" w:rsidRDefault="00483E4C" w:rsidP="008B7BB0">
                      <w:pPr>
                        <w:pStyle w:val="paragraph"/>
                        <w:numPr>
                          <w:ilvl w:val="0"/>
                          <w:numId w:val="21"/>
                        </w:numPr>
                        <w:spacing w:before="0" w:beforeAutospacing="0" w:after="0" w:afterAutospacing="0"/>
                        <w:ind w:left="426" w:hanging="425"/>
                        <w:textAlignment w:val="baseline"/>
                        <w:rPr>
                          <w:rFonts w:ascii="Arial" w:hAnsi="Arial" w:cs="Arial"/>
                        </w:rPr>
                      </w:pPr>
                      <w:r>
                        <w:rPr>
                          <w:rStyle w:val="eop"/>
                          <w:rFonts w:ascii="Arial" w:hAnsi="Arial" w:cs="Arial"/>
                        </w:rPr>
                        <w:t xml:space="preserve">The SENDCo will arrange </w:t>
                      </w:r>
                      <w:r w:rsidR="0088508A">
                        <w:rPr>
                          <w:rStyle w:val="eop"/>
                          <w:rFonts w:ascii="Arial" w:hAnsi="Arial" w:cs="Arial"/>
                        </w:rPr>
                        <w:t>additional support for children which will</w:t>
                      </w:r>
                      <w:r w:rsidR="00687507">
                        <w:rPr>
                          <w:rStyle w:val="eop"/>
                          <w:rFonts w:ascii="Arial" w:hAnsi="Arial" w:cs="Arial"/>
                        </w:rPr>
                        <w:t xml:space="preserve"> be unique to the individual’s’</w:t>
                      </w:r>
                    </w:p>
                    <w:p w14:paraId="0FD310D6" w14:textId="14306C8A" w:rsidR="00F30D73" w:rsidRPr="008B7BB0" w:rsidRDefault="00F30D73" w:rsidP="008B7BB0">
                      <w:pPr>
                        <w:spacing w:before="100" w:after="120" w:line="240" w:lineRule="auto"/>
                        <w:rPr>
                          <w:rFonts w:cs="Arial"/>
                          <w:color w:val="auto"/>
                          <w:lang w:val="en"/>
                        </w:rPr>
                      </w:pPr>
                    </w:p>
                  </w:txbxContent>
                </v:textbox>
                <w10:anchorlock/>
              </v:shape>
            </w:pict>
          </mc:Fallback>
        </mc:AlternateContent>
      </w:r>
    </w:p>
    <w:p w14:paraId="0FD310BC" w14:textId="77777777" w:rsidR="00F30D73" w:rsidRDefault="003F3C45">
      <w:pPr>
        <w:pStyle w:val="Heading2"/>
        <w:rPr>
          <w:color w:val="auto"/>
          <w:lang w:val="en"/>
        </w:rPr>
      </w:pPr>
      <w:r>
        <w:rPr>
          <w:color w:val="auto"/>
          <w:lang w:val="en"/>
        </w:rPr>
        <w:t>Remote education for self-isolating pupils</w:t>
      </w:r>
    </w:p>
    <w:p w14:paraId="0FD310BD" w14:textId="77777777" w:rsidR="00F30D73" w:rsidRDefault="003F3C45">
      <w:pPr>
        <w:rPr>
          <w:rFonts w:cs="Arial"/>
          <w:color w:val="auto"/>
          <w:lang w:val="en"/>
        </w:rPr>
      </w:pPr>
      <w:r>
        <w:rPr>
          <w:rFonts w:cs="Arial"/>
          <w:color w:val="auto"/>
          <w:lang w:val="en"/>
        </w:rPr>
        <w:t>Where individual pupils need to self-isolate but the majority of their peer group remains in school, how remote education is provided will likely differ from the approach for whole groups. This is due to the challenges of teaching pupils both at home and in school.</w:t>
      </w:r>
    </w:p>
    <w:p w14:paraId="0FD310BE" w14:textId="77777777" w:rsidR="00F30D73" w:rsidRDefault="003F3C45">
      <w:pPr>
        <w:pStyle w:val="Heading3"/>
        <w:rPr>
          <w:color w:val="auto"/>
          <w:lang w:val="en"/>
        </w:rPr>
      </w:pPr>
      <w:r>
        <w:rPr>
          <w:color w:val="auto"/>
          <w:lang w:val="en"/>
        </w:rPr>
        <w:t xml:space="preserve">If my child is not in school because they are self-isolating, how will their remote education differ from the approaches described above? </w:t>
      </w:r>
    </w:p>
    <w:p w14:paraId="0FD310BF" w14:textId="77777777" w:rsidR="00F30D73" w:rsidRDefault="003F3C45">
      <w:r>
        <w:rPr>
          <w:noProof/>
          <w:color w:val="auto"/>
        </w:rPr>
        <mc:AlternateContent>
          <mc:Choice Requires="wps">
            <w:drawing>
              <wp:inline distT="0" distB="0" distL="0" distR="0" wp14:anchorId="0FD310A4" wp14:editId="3E0F2E27">
                <wp:extent cx="5986147" cy="1600200"/>
                <wp:effectExtent l="0" t="0" r="14605" b="19050"/>
                <wp:docPr id="11" name="Text Box 2"/>
                <wp:cNvGraphicFramePr/>
                <a:graphic xmlns:a="http://schemas.openxmlformats.org/drawingml/2006/main">
                  <a:graphicData uri="http://schemas.microsoft.com/office/word/2010/wordprocessingShape">
                    <wps:wsp>
                      <wps:cNvSpPr txBox="1"/>
                      <wps:spPr>
                        <a:xfrm>
                          <a:off x="0" y="0"/>
                          <a:ext cx="5986147" cy="1600200"/>
                        </a:xfrm>
                        <a:prstGeom prst="rect">
                          <a:avLst/>
                        </a:prstGeom>
                        <a:solidFill>
                          <a:srgbClr val="FFFFFF"/>
                        </a:solidFill>
                        <a:ln w="9528">
                          <a:solidFill>
                            <a:srgbClr val="000000"/>
                          </a:solidFill>
                          <a:prstDash val="solid"/>
                        </a:ln>
                      </wps:spPr>
                      <wps:txbx>
                        <w:txbxContent>
                          <w:p w14:paraId="0FD310D8" w14:textId="7CE81F34" w:rsidR="00F30D73" w:rsidRDefault="00B2377C">
                            <w:r>
                              <w:t>There will be no difference in the provision of learning</w:t>
                            </w:r>
                            <w:r w:rsidR="00AA7C23">
                              <w:t xml:space="preserve"> for individuals who are self-isolating but are not unwell.</w:t>
                            </w:r>
                          </w:p>
                          <w:p w14:paraId="30927FE8" w14:textId="115E69BC" w:rsidR="00D76D88" w:rsidRDefault="005363A6">
                            <w:r>
                              <w:t xml:space="preserve">Children will receive feedback on their work submitted </w:t>
                            </w:r>
                            <w:r w:rsidR="00697749">
                              <w:t>through</w:t>
                            </w:r>
                            <w:r>
                              <w:t xml:space="preserve"> Purple Mash or by email by the end of the working day.  Any questions from parents or requests for support </w:t>
                            </w:r>
                            <w:proofErr w:type="gramStart"/>
                            <w:r w:rsidR="00D22EA3">
                              <w:t>may not be addressed</w:t>
                            </w:r>
                            <w:proofErr w:type="gramEnd"/>
                            <w:r w:rsidR="00D22EA3">
                              <w:t xml:space="preserve"> until the end of day as staff are in school and </w:t>
                            </w:r>
                            <w:r w:rsidR="00687507">
                              <w:t xml:space="preserve">focussing on </w:t>
                            </w:r>
                            <w:r w:rsidR="00D22EA3">
                              <w:t>teaching all day.</w:t>
                            </w:r>
                          </w:p>
                        </w:txbxContent>
                      </wps:txbx>
                      <wps:bodyPr vert="horz" wrap="square" lIns="91440" tIns="45720" rIns="91440" bIns="45720" anchor="t" anchorCtr="0" compatLnSpc="0">
                        <a:noAutofit/>
                      </wps:bodyPr>
                    </wps:wsp>
                  </a:graphicData>
                </a:graphic>
              </wp:inline>
            </w:drawing>
          </mc:Choice>
          <mc:Fallback>
            <w:pict>
              <v:shape w14:anchorId="0FD310A4" id="_x0000_s1035" type="#_x0000_t202" style="width:471.3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" strokeweight=".26467mm">
                <v:textbox>
                  <w:txbxContent>
                    <w:p w14:paraId="0FD310D8" w14:textId="7CE81F34" w:rsidR="00F30D73" w:rsidRDefault="00B2377C">
                      <w:r>
                        <w:t>There will be no difference in the provision of learning</w:t>
                      </w:r>
                      <w:r w:rsidR="00AA7C23">
                        <w:t xml:space="preserve"> for individuals who are self-isolating but are not unwell.</w:t>
                      </w:r>
                    </w:p>
                    <w:p w14:paraId="30927FE8" w14:textId="115E69BC" w:rsidR="00D76D88" w:rsidRDefault="005363A6">
                      <w:r>
                        <w:t xml:space="preserve">Children will receive feedback on their work submitted </w:t>
                      </w:r>
                      <w:r w:rsidR="00697749">
                        <w:t>through</w:t>
                      </w:r>
                      <w:r>
                        <w:t xml:space="preserve"> Purple Mash or by email by the end of the working day.  Any questions from parents or requests for support </w:t>
                      </w:r>
                      <w:proofErr w:type="gramStart"/>
                      <w:r w:rsidR="00D22EA3">
                        <w:t>may not be addressed</w:t>
                      </w:r>
                      <w:proofErr w:type="gramEnd"/>
                      <w:r w:rsidR="00D22EA3">
                        <w:t xml:space="preserve"> until the end of day as staff are in school and </w:t>
                      </w:r>
                      <w:r w:rsidR="00687507">
                        <w:t xml:space="preserve">focussing on </w:t>
                      </w:r>
                      <w:r w:rsidR="00D22EA3">
                        <w:t>teaching all day.</w:t>
                      </w:r>
                    </w:p>
                  </w:txbxContent>
                </v:textbox>
                <w10:anchorlock/>
              </v:shape>
            </w:pict>
          </mc:Fallback>
        </mc:AlternateContent>
      </w:r>
    </w:p>
    <w:sectPr w:rsidR="00F30D73" w:rsidSect="00203907">
      <w:footerReference w:type="default" r:id="rId11"/>
      <w:pgSz w:w="11906" w:h="16838"/>
      <w:pgMar w:top="1134" w:right="1276" w:bottom="1134" w:left="1134" w:header="709" w:footer="709" w:gutter="0"/>
      <w:pgBorders w:offsetFrom="page">
        <w:top w:val="thinThickThinSmallGap" w:sz="24" w:space="24" w:color="00B0F0"/>
        <w:left w:val="thinThickThinSmallGap" w:sz="24" w:space="24" w:color="00B0F0"/>
        <w:bottom w:val="thinThickThinSmallGap" w:sz="24" w:space="24" w:color="00B0F0"/>
        <w:right w:val="thinThickThinSmallGap" w:sz="24" w:space="24" w:color="00B0F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338F9" w14:textId="77777777" w:rsidR="003F3C45" w:rsidRDefault="003F3C45">
      <w:pPr>
        <w:spacing w:after="0" w:line="240" w:lineRule="auto"/>
      </w:pPr>
      <w:r>
        <w:separator/>
      </w:r>
    </w:p>
  </w:endnote>
  <w:endnote w:type="continuationSeparator" w:id="0">
    <w:p w14:paraId="585580DE" w14:textId="77777777" w:rsidR="003F3C45" w:rsidRDefault="003F3C45">
      <w:pPr>
        <w:spacing w:after="0" w:line="240" w:lineRule="auto"/>
      </w:pPr>
      <w:r>
        <w:continuationSeparator/>
      </w:r>
    </w:p>
  </w:endnote>
  <w:endnote w:type="continuationNotice" w:id="1">
    <w:p w14:paraId="516B4B40" w14:textId="77777777" w:rsidR="003F3C45" w:rsidRDefault="003F3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310AE" w14:textId="5756E965" w:rsidR="003F3C45" w:rsidRDefault="003F3C45">
    <w:pPr>
      <w:pStyle w:val="Footer"/>
      <w:ind w:firstLine="4513"/>
    </w:pPr>
    <w:r>
      <w:fldChar w:fldCharType="begin"/>
    </w:r>
    <w:r>
      <w:instrText xml:space="preserve"> PAGE </w:instrText>
    </w:r>
    <w:r>
      <w:fldChar w:fldCharType="separate"/>
    </w:r>
    <w:r w:rsidR="00B153F7">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7E15F" w14:textId="77777777" w:rsidR="003F3C45" w:rsidRDefault="003F3C45">
      <w:pPr>
        <w:spacing w:after="0" w:line="240" w:lineRule="auto"/>
      </w:pPr>
      <w:r>
        <w:separator/>
      </w:r>
    </w:p>
  </w:footnote>
  <w:footnote w:type="continuationSeparator" w:id="0">
    <w:p w14:paraId="744B5C13" w14:textId="77777777" w:rsidR="003F3C45" w:rsidRDefault="003F3C45">
      <w:pPr>
        <w:spacing w:after="0" w:line="240" w:lineRule="auto"/>
      </w:pPr>
      <w:r>
        <w:continuationSeparator/>
      </w:r>
    </w:p>
  </w:footnote>
  <w:footnote w:type="continuationNotice" w:id="1">
    <w:p w14:paraId="5CB05621" w14:textId="77777777" w:rsidR="003F3C45" w:rsidRDefault="003F3C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04FA"/>
    <w:multiLevelType w:val="multilevel"/>
    <w:tmpl w:val="3060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10F3F"/>
    <w:multiLevelType w:val="multilevel"/>
    <w:tmpl w:val="51C0AF5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0226F8"/>
    <w:multiLevelType w:val="multilevel"/>
    <w:tmpl w:val="81EA637E"/>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05B093B"/>
    <w:multiLevelType w:val="multilevel"/>
    <w:tmpl w:val="8F5428EA"/>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 w15:restartNumberingAfterBreak="0">
    <w:nsid w:val="2995703A"/>
    <w:multiLevelType w:val="multilevel"/>
    <w:tmpl w:val="5A1C41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342CF2"/>
    <w:multiLevelType w:val="multilevel"/>
    <w:tmpl w:val="D514FF64"/>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C591D50"/>
    <w:multiLevelType w:val="multilevel"/>
    <w:tmpl w:val="66FE89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F2E3601"/>
    <w:multiLevelType w:val="multilevel"/>
    <w:tmpl w:val="14D8EB9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1346243"/>
    <w:multiLevelType w:val="multilevel"/>
    <w:tmpl w:val="DFF8AD8C"/>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4490AB7"/>
    <w:multiLevelType w:val="multilevel"/>
    <w:tmpl w:val="7B68C8A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57112B"/>
    <w:multiLevelType w:val="hybridMultilevel"/>
    <w:tmpl w:val="AFA0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76091"/>
    <w:multiLevelType w:val="hybridMultilevel"/>
    <w:tmpl w:val="C6FC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107DFC"/>
    <w:multiLevelType w:val="hybridMultilevel"/>
    <w:tmpl w:val="ECB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9764A9"/>
    <w:multiLevelType w:val="multilevel"/>
    <w:tmpl w:val="04905AE0"/>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05030DA"/>
    <w:multiLevelType w:val="multilevel"/>
    <w:tmpl w:val="B582ACE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CF42B7E"/>
    <w:multiLevelType w:val="multilevel"/>
    <w:tmpl w:val="7FEAD47C"/>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D871073"/>
    <w:multiLevelType w:val="hybridMultilevel"/>
    <w:tmpl w:val="8EF6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30794"/>
    <w:multiLevelType w:val="multilevel"/>
    <w:tmpl w:val="BCD8479C"/>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3F53CB8"/>
    <w:multiLevelType w:val="multilevel"/>
    <w:tmpl w:val="412EFD9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C841D38"/>
    <w:multiLevelType w:val="multilevel"/>
    <w:tmpl w:val="5B067396"/>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7EC3510B"/>
    <w:multiLevelType w:val="multilevel"/>
    <w:tmpl w:val="9AEE157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20"/>
  </w:num>
  <w:num w:numId="3">
    <w:abstractNumId w:val="14"/>
  </w:num>
  <w:num w:numId="4">
    <w:abstractNumId w:val="18"/>
  </w:num>
  <w:num w:numId="5">
    <w:abstractNumId w:val="1"/>
  </w:num>
  <w:num w:numId="6">
    <w:abstractNumId w:val="9"/>
  </w:num>
  <w:num w:numId="7">
    <w:abstractNumId w:val="3"/>
  </w:num>
  <w:num w:numId="8">
    <w:abstractNumId w:val="19"/>
  </w:num>
  <w:num w:numId="9">
    <w:abstractNumId w:val="17"/>
  </w:num>
  <w:num w:numId="10">
    <w:abstractNumId w:val="13"/>
  </w:num>
  <w:num w:numId="11">
    <w:abstractNumId w:val="15"/>
  </w:num>
  <w:num w:numId="12">
    <w:abstractNumId w:val="5"/>
  </w:num>
  <w:num w:numId="13">
    <w:abstractNumId w:val="2"/>
  </w:num>
  <w:num w:numId="14">
    <w:abstractNumId w:val="8"/>
  </w:num>
  <w:num w:numId="15">
    <w:abstractNumId w:val="4"/>
  </w:num>
  <w:num w:numId="16">
    <w:abstractNumId w:val="6"/>
  </w:num>
  <w:num w:numId="17">
    <w:abstractNumId w:val="10"/>
  </w:num>
  <w:num w:numId="18">
    <w:abstractNumId w:val="12"/>
  </w:num>
  <w:num w:numId="19">
    <w:abstractNumId w:val="11"/>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73"/>
    <w:rsid w:val="00026CCF"/>
    <w:rsid w:val="00076CDA"/>
    <w:rsid w:val="00157A65"/>
    <w:rsid w:val="00163780"/>
    <w:rsid w:val="00164C81"/>
    <w:rsid w:val="001655A0"/>
    <w:rsid w:val="00201733"/>
    <w:rsid w:val="00203907"/>
    <w:rsid w:val="00230468"/>
    <w:rsid w:val="00251001"/>
    <w:rsid w:val="00262CFD"/>
    <w:rsid w:val="00277304"/>
    <w:rsid w:val="002D78BF"/>
    <w:rsid w:val="00302865"/>
    <w:rsid w:val="00340ABD"/>
    <w:rsid w:val="003440B5"/>
    <w:rsid w:val="003524A0"/>
    <w:rsid w:val="003735E3"/>
    <w:rsid w:val="00377D02"/>
    <w:rsid w:val="003B7292"/>
    <w:rsid w:val="003E5A1C"/>
    <w:rsid w:val="003F3C45"/>
    <w:rsid w:val="004018E8"/>
    <w:rsid w:val="00405277"/>
    <w:rsid w:val="00437A48"/>
    <w:rsid w:val="00481C31"/>
    <w:rsid w:val="00483E4C"/>
    <w:rsid w:val="004A4EFA"/>
    <w:rsid w:val="004F5DEE"/>
    <w:rsid w:val="00531D66"/>
    <w:rsid w:val="00532783"/>
    <w:rsid w:val="005363A6"/>
    <w:rsid w:val="005964F5"/>
    <w:rsid w:val="005B56C4"/>
    <w:rsid w:val="005C3914"/>
    <w:rsid w:val="00687507"/>
    <w:rsid w:val="00697749"/>
    <w:rsid w:val="006C0C9E"/>
    <w:rsid w:val="00727270"/>
    <w:rsid w:val="0074357D"/>
    <w:rsid w:val="007B753C"/>
    <w:rsid w:val="007E4379"/>
    <w:rsid w:val="007F28E2"/>
    <w:rsid w:val="00822EBE"/>
    <w:rsid w:val="008575B3"/>
    <w:rsid w:val="00880B8B"/>
    <w:rsid w:val="0088508A"/>
    <w:rsid w:val="00893DD3"/>
    <w:rsid w:val="008A08F2"/>
    <w:rsid w:val="008A70DD"/>
    <w:rsid w:val="008B7BB0"/>
    <w:rsid w:val="008D0811"/>
    <w:rsid w:val="008E2FED"/>
    <w:rsid w:val="008F705F"/>
    <w:rsid w:val="009672C5"/>
    <w:rsid w:val="00995B8F"/>
    <w:rsid w:val="009B15F0"/>
    <w:rsid w:val="009D1F4F"/>
    <w:rsid w:val="009E20AF"/>
    <w:rsid w:val="009E4445"/>
    <w:rsid w:val="009F0C5A"/>
    <w:rsid w:val="00A36D25"/>
    <w:rsid w:val="00A8078C"/>
    <w:rsid w:val="00AA7C23"/>
    <w:rsid w:val="00AE358C"/>
    <w:rsid w:val="00B05849"/>
    <w:rsid w:val="00B153F7"/>
    <w:rsid w:val="00B2377C"/>
    <w:rsid w:val="00B5613C"/>
    <w:rsid w:val="00B858E8"/>
    <w:rsid w:val="00BB3029"/>
    <w:rsid w:val="00BB664C"/>
    <w:rsid w:val="00BC42B1"/>
    <w:rsid w:val="00C01661"/>
    <w:rsid w:val="00C101CA"/>
    <w:rsid w:val="00C341DE"/>
    <w:rsid w:val="00C34AD7"/>
    <w:rsid w:val="00C41F98"/>
    <w:rsid w:val="00C727B0"/>
    <w:rsid w:val="00CD0B2C"/>
    <w:rsid w:val="00D137A3"/>
    <w:rsid w:val="00D138A7"/>
    <w:rsid w:val="00D22EA3"/>
    <w:rsid w:val="00D76D88"/>
    <w:rsid w:val="00DE2186"/>
    <w:rsid w:val="00DF3952"/>
    <w:rsid w:val="00E031B8"/>
    <w:rsid w:val="00E07A8E"/>
    <w:rsid w:val="00E84081"/>
    <w:rsid w:val="00EA0866"/>
    <w:rsid w:val="00EA4B5B"/>
    <w:rsid w:val="00EB31EE"/>
    <w:rsid w:val="00EE575B"/>
    <w:rsid w:val="00F04444"/>
    <w:rsid w:val="00F30D73"/>
    <w:rsid w:val="00F83791"/>
    <w:rsid w:val="00F957CD"/>
    <w:rsid w:val="00FE70D4"/>
    <w:rsid w:val="00FF47E0"/>
    <w:rsid w:val="3ED55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108F"/>
  <w15:docId w15:val="{571F99C4-1957-4766-8884-99B3B97E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9"/>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8"/>
      </w:numPr>
    </w:pPr>
  </w:style>
  <w:style w:type="paragraph" w:styleId="ListParagraph">
    <w:name w:val="List Paragraph"/>
    <w:basedOn w:val="Normal"/>
    <w:pPr>
      <w:numPr>
        <w:numId w:val="12"/>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7"/>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0"/>
      </w:numPr>
      <w:tabs>
        <w:tab w:val="left" w:pos="-2081"/>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1"/>
      </w:numPr>
    </w:pPr>
  </w:style>
  <w:style w:type="paragraph" w:customStyle="1" w:styleId="DfESOutNumbered">
    <w:name w:val="DfESOutNumbered"/>
    <w:basedOn w:val="Normal"/>
    <w:pPr>
      <w:widowControl w:val="0"/>
      <w:numPr>
        <w:numId w:val="13"/>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4"/>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paragraph" w:customStyle="1" w:styleId="paragraph">
    <w:name w:val="paragraph"/>
    <w:basedOn w:val="Normal"/>
    <w:rsid w:val="008B7BB0"/>
    <w:pPr>
      <w:suppressAutoHyphens w:val="0"/>
      <w:autoSpaceDN/>
      <w:spacing w:before="100" w:beforeAutospacing="1" w:after="100" w:afterAutospacing="1" w:line="240" w:lineRule="auto"/>
      <w:textAlignment w:val="auto"/>
    </w:pPr>
    <w:rPr>
      <w:rFonts w:ascii="Times New Roman" w:hAnsi="Times New Roman"/>
      <w:color w:val="auto"/>
    </w:rPr>
  </w:style>
  <w:style w:type="character" w:customStyle="1" w:styleId="normaltextrun">
    <w:name w:val="normaltextrun"/>
    <w:basedOn w:val="DefaultParagraphFont"/>
    <w:rsid w:val="008B7BB0"/>
  </w:style>
  <w:style w:type="character" w:customStyle="1" w:styleId="eop">
    <w:name w:val="eop"/>
    <w:basedOn w:val="DefaultParagraphFont"/>
    <w:rsid w:val="008B7BB0"/>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6">
    <w:name w:val="LFO6"/>
    <w:basedOn w:val="NoList"/>
    <w:pPr>
      <w:numPr>
        <w:numId w:val="9"/>
      </w:numPr>
    </w:pPr>
  </w:style>
  <w:style w:type="numbering" w:customStyle="1" w:styleId="LFO9">
    <w:name w:val="LFO9"/>
    <w:basedOn w:val="NoList"/>
    <w:pPr>
      <w:numPr>
        <w:numId w:val="10"/>
      </w:numPr>
    </w:pPr>
  </w:style>
  <w:style w:type="numbering" w:customStyle="1" w:styleId="LFO10">
    <w:name w:val="LFO10"/>
    <w:basedOn w:val="NoList"/>
    <w:pPr>
      <w:numPr>
        <w:numId w:val="11"/>
      </w:numPr>
    </w:pPr>
  </w:style>
  <w:style w:type="numbering" w:customStyle="1" w:styleId="LFO25">
    <w:name w:val="LFO25"/>
    <w:basedOn w:val="NoList"/>
    <w:pPr>
      <w:numPr>
        <w:numId w:val="12"/>
      </w:numPr>
    </w:pPr>
  </w:style>
  <w:style w:type="numbering" w:customStyle="1" w:styleId="LFO28">
    <w:name w:val="LFO28"/>
    <w:basedOn w:val="NoList"/>
    <w:pPr>
      <w:numPr>
        <w:numId w:val="13"/>
      </w:numPr>
    </w:pPr>
  </w:style>
  <w:style w:type="numbering" w:customStyle="1" w:styleId="LFO30">
    <w:name w:val="LFO30"/>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323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D878AD14C43D4D9F3702D502604A6B" ma:contentTypeVersion="13" ma:contentTypeDescription="Create a new document." ma:contentTypeScope="" ma:versionID="ce31f5c58a11d70b3328912f9a6be1e5">
  <xsd:schema xmlns:xsd="http://www.w3.org/2001/XMLSchema" xmlns:xs="http://www.w3.org/2001/XMLSchema" xmlns:p="http://schemas.microsoft.com/office/2006/metadata/properties" xmlns:ns3="3d7904b2-ed89-4aac-94a6-c525653b36ba" xmlns:ns4="3115a48a-93b1-4b73-8da6-a86510a6db1c" targetNamespace="http://schemas.microsoft.com/office/2006/metadata/properties" ma:root="true" ma:fieldsID="ac90ba72f448c35e2988fe027f81dad7" ns3:_="" ns4:_="">
    <xsd:import namespace="3d7904b2-ed89-4aac-94a6-c525653b36ba"/>
    <xsd:import namespace="3115a48a-93b1-4b73-8da6-a86510a6db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904b2-ed89-4aac-94a6-c525653b3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a48a-93b1-4b73-8da6-a86510a6db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EB71B-7318-478B-AA96-FABBC46CB500}">
  <ds:schemaRefs>
    <ds:schemaRef ds:uri="http://schemas.microsoft.com/sharepoint/v3/contenttype/forms"/>
  </ds:schemaRefs>
</ds:datastoreItem>
</file>

<file path=customXml/itemProps2.xml><?xml version="1.0" encoding="utf-8"?>
<ds:datastoreItem xmlns:ds="http://schemas.openxmlformats.org/officeDocument/2006/customXml" ds:itemID="{5D4519CC-34C6-487A-980B-EDB4BD0BE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904b2-ed89-4aac-94a6-c525653b36ba"/>
    <ds:schemaRef ds:uri="3115a48a-93b1-4b73-8da6-a86510a6d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36C66-3571-4AAE-AF52-2D2692DE8160}">
  <ds:schemaRefs>
    <ds:schemaRef ds:uri="http://purl.org/dc/elements/1.1/"/>
    <ds:schemaRef ds:uri="http://schemas.microsoft.com/office/2006/metadata/properties"/>
    <ds:schemaRef ds:uri="3115a48a-93b1-4b73-8da6-a86510a6db1c"/>
    <ds:schemaRef ds:uri="3d7904b2-ed89-4aac-94a6-c525653b36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Providing remot - education information to parents: template for schools</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subject/>
  <dc:creator>Publishing.TEAM@education.gsi.gov.uk</dc:creator>
  <cp:keywords/>
  <dc:description>Master-ET-v3.8</dc:description>
  <cp:lastModifiedBy>Lynn Thorne</cp:lastModifiedBy>
  <cp:revision>3</cp:revision>
  <cp:lastPrinted>2014-09-17T21:26:00Z</cp:lastPrinted>
  <dcterms:created xsi:type="dcterms:W3CDTF">2021-02-08T10:31:00Z</dcterms:created>
  <dcterms:modified xsi:type="dcterms:W3CDTF">2021-02-08T10:34:00Z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0x0101000ED878AD14C43D4D9F3702D502604A6B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